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DD484E" w:rsidRDefault="000720C9" w:rsidP="00BD56F7">
      <w:pPr>
        <w:pStyle w:val="Tytu"/>
        <w:ind w:firstLine="0"/>
        <w:rPr>
          <w:caps w:val="0"/>
          <w:sz w:val="28"/>
          <w:szCs w:val="28"/>
        </w:rPr>
      </w:pPr>
      <w:r w:rsidRPr="00DD484E">
        <w:rPr>
          <w:caps w:val="0"/>
          <w:sz w:val="28"/>
          <w:szCs w:val="28"/>
        </w:rPr>
        <w:t>SYSTEM</w:t>
      </w:r>
      <w:r w:rsidR="00B11F3F">
        <w:rPr>
          <w:caps w:val="0"/>
          <w:sz w:val="28"/>
          <w:szCs w:val="28"/>
        </w:rPr>
        <w:t xml:space="preserve"> OCENIANIA Z RELIGII DLA KLASY I</w:t>
      </w:r>
      <w:r w:rsidRPr="00DD484E">
        <w:rPr>
          <w:caps w:val="0"/>
          <w:sz w:val="28"/>
          <w:szCs w:val="28"/>
        </w:rPr>
        <w:t xml:space="preserve"> SZKOŁY PODSTAWOWEJ</w:t>
      </w:r>
    </w:p>
    <w:p w:rsidR="000720C9" w:rsidRPr="00AA3771" w:rsidRDefault="000720C9" w:rsidP="000720C9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 w:rsidR="00E03B79" w:rsidRPr="00AA3771">
        <w:rPr>
          <w:b w:val="0"/>
          <w:caps w:val="0"/>
          <w:sz w:val="28"/>
        </w:rPr>
        <w:t>Poznaj</w:t>
      </w:r>
      <w:r w:rsidR="00AA3771">
        <w:rPr>
          <w:b w:val="0"/>
          <w:caps w:val="0"/>
          <w:sz w:val="28"/>
        </w:rPr>
        <w:t>ę</w:t>
      </w:r>
      <w:r w:rsidR="00E03B79" w:rsidRPr="00AA3771">
        <w:rPr>
          <w:b w:val="0"/>
          <w:caps w:val="0"/>
          <w:sz w:val="28"/>
        </w:rPr>
        <w:t xml:space="preserve"> Boży </w:t>
      </w:r>
      <w:r w:rsidR="003C07E4" w:rsidRPr="00AA3771">
        <w:rPr>
          <w:b w:val="0"/>
          <w:caps w:val="0"/>
          <w:sz w:val="28"/>
        </w:rPr>
        <w:t>świat</w:t>
      </w:r>
      <w:r w:rsidRPr="00AA3771">
        <w:rPr>
          <w:b w:val="0"/>
          <w:caps w:val="0"/>
          <w:sz w:val="26"/>
          <w:szCs w:val="26"/>
        </w:rPr>
        <w:t xml:space="preserve">” </w:t>
      </w:r>
      <w:r w:rsidR="003C07E4" w:rsidRPr="009112C7">
        <w:rPr>
          <w:b w:val="0"/>
          <w:caps w:val="0"/>
          <w:sz w:val="28"/>
        </w:rPr>
        <w:t>nr AZ-11-01/18-KI-4/20</w:t>
      </w:r>
    </w:p>
    <w:p w:rsidR="000720C9" w:rsidRPr="00C70BA3" w:rsidRDefault="00AA3771" w:rsidP="00C70BA3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</w:t>
      </w:r>
      <w:r w:rsidR="003C07E4">
        <w:rPr>
          <w:sz w:val="22"/>
        </w:rPr>
        <w:t> </w:t>
      </w:r>
      <w:r>
        <w:rPr>
          <w:sz w:val="22"/>
        </w:rPr>
        <w:t>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0720C9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w zakresie wiadomości i umiejętności opanował treści najłatwiejsze, najczęściej stosowane, stanowiące podstawę do dalszej edukacji, </w:t>
      </w:r>
    </w:p>
    <w:p w:rsidR="000720C9" w:rsidRDefault="000720C9" w:rsidP="000720C9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0720C9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0720C9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0720C9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0720C9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0720C9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0720C9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0720C9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0720C9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FA114F" w:rsidRDefault="00FA114F" w:rsidP="00FA114F">
      <w:pPr>
        <w:rPr>
          <w:b/>
          <w:sz w:val="22"/>
        </w:rPr>
      </w:pPr>
    </w:p>
    <w:p w:rsidR="00C70BA3" w:rsidRPr="00FA114F" w:rsidRDefault="00C70BA3" w:rsidP="00FA114F">
      <w:pPr>
        <w:rPr>
          <w:sz w:val="22"/>
        </w:rPr>
      </w:pPr>
      <w:r w:rsidRPr="00FA114F">
        <w:rPr>
          <w:b/>
          <w:sz w:val="22"/>
        </w:rPr>
        <w:t xml:space="preserve">Ocenę celującą otrzymuje uczeń, który: </w:t>
      </w:r>
      <w:r w:rsidRPr="00FA114F">
        <w:rPr>
          <w:b/>
          <w:sz w:val="22"/>
        </w:rPr>
        <w:br/>
      </w:r>
      <w:r w:rsidRPr="00FA114F">
        <w:rPr>
          <w:sz w:val="22"/>
        </w:rPr>
        <w:t xml:space="preserve">a) posiadł wiedzę i umiejętności z przedmiotu w danej klasie, samodzielnie i twórczo rozwija własne uzdolnienia, </w:t>
      </w:r>
    </w:p>
    <w:p w:rsidR="00C70BA3" w:rsidRPr="000157DC" w:rsidRDefault="00C70BA3" w:rsidP="000157DC">
      <w:pPr>
        <w:rPr>
          <w:sz w:val="22"/>
        </w:rPr>
      </w:pPr>
      <w:r w:rsidRPr="000157DC">
        <w:rPr>
          <w:sz w:val="22"/>
        </w:rPr>
        <w:t xml:space="preserve">b) biegle posługuje się zdobytymi wiadomościami w rozwiązywaniu problemów teoretycznych lub praktycznych i proponuje rozwiązania nietypowe, </w:t>
      </w:r>
    </w:p>
    <w:p w:rsidR="00C70BA3" w:rsidRPr="000157DC" w:rsidRDefault="00C70BA3" w:rsidP="000157DC">
      <w:pPr>
        <w:tabs>
          <w:tab w:val="left" w:pos="1690"/>
        </w:tabs>
        <w:rPr>
          <w:sz w:val="22"/>
        </w:rPr>
      </w:pPr>
      <w:r w:rsidRPr="000157DC">
        <w:rPr>
          <w:sz w:val="22"/>
        </w:rPr>
        <w:t>c) osiąga sukcesy w konkursach i olimpiadach kwalifikując się do finałów na szczeblu powiatowym, regionalnym, wojewódzkim albo krajowym lub posiada inne porównywalne osiągnięcia.</w:t>
      </w:r>
    </w:p>
    <w:p w:rsidR="00C70BA3" w:rsidRPr="000157DC" w:rsidRDefault="00C70BA3" w:rsidP="000157DC">
      <w:pPr>
        <w:tabs>
          <w:tab w:val="left" w:pos="1690"/>
        </w:tabs>
        <w:rPr>
          <w:sz w:val="22"/>
        </w:rPr>
      </w:pPr>
      <w:r w:rsidRPr="000157DC">
        <w:rPr>
          <w:sz w:val="22"/>
        </w:rPr>
        <w:t>d) przygotowuje gazetki związane z okresem  Roku Liturgicznego oraz  okolicznościowe,</w:t>
      </w:r>
    </w:p>
    <w:p w:rsidR="00C70BA3" w:rsidRPr="000157DC" w:rsidRDefault="00C70BA3" w:rsidP="000157DC">
      <w:pPr>
        <w:tabs>
          <w:tab w:val="left" w:pos="1690"/>
        </w:tabs>
        <w:rPr>
          <w:sz w:val="22"/>
        </w:rPr>
      </w:pPr>
      <w:r w:rsidRPr="000157DC">
        <w:rPr>
          <w:sz w:val="22"/>
        </w:rPr>
        <w:t>e)  reprezentuje Szkołę: oprawa liturgiczna  Mszy Świętych  (psalm, czytanie, modlitwa wiernych). Różaniec. Droga Krzyżowa.</w:t>
      </w:r>
    </w:p>
    <w:p w:rsidR="00C70BA3" w:rsidRPr="00C70BA3" w:rsidRDefault="00C70BA3" w:rsidP="00C70BA3">
      <w:pPr>
        <w:pStyle w:val="Akapitzlist"/>
        <w:tabs>
          <w:tab w:val="left" w:pos="1690"/>
        </w:tabs>
        <w:ind w:left="360"/>
        <w:rPr>
          <w:sz w:val="22"/>
        </w:rPr>
      </w:pPr>
      <w:bookmarkStart w:id="0" w:name="_GoBack"/>
      <w:bookmarkEnd w:id="0"/>
    </w:p>
    <w:p w:rsidR="000720C9" w:rsidRPr="00D041F6" w:rsidRDefault="000720C9" w:rsidP="000720C9">
      <w:pPr>
        <w:rPr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454D9F" w:rsidTr="00454D9F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</w:p>
          <w:p w:rsidR="00454D9F" w:rsidRDefault="00454D9F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454D9F" w:rsidTr="00454D9F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rPr>
                <w:sz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9F" w:rsidRDefault="00454D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454D9F" w:rsidTr="00454D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rPr>
                <w:sz w:val="21"/>
              </w:rPr>
            </w:pPr>
          </w:p>
          <w:p w:rsidR="00454D9F" w:rsidRDefault="00454D9F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 xml:space="preserve">dokładna znajomość tekstu, melodii, samodzielność i piękno wykonania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dokładna znajomość tekstu, melodii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dobra znajomość tekstu, melodii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fragmentaryczna znajomość tekstu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num" w:pos="152"/>
              </w:tabs>
              <w:ind w:left="152" w:hanging="152"/>
            </w:pPr>
            <w:r>
              <w:t>brak jakiejkolwiek znajomości tekstu</w:t>
            </w:r>
          </w:p>
        </w:tc>
      </w:tr>
      <w:tr w:rsidR="00454D9F" w:rsidTr="00454D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rPr>
                <w:sz w:val="21"/>
              </w:rPr>
            </w:pPr>
          </w:p>
          <w:p w:rsidR="00454D9F" w:rsidRDefault="00454D9F">
            <w:pPr>
              <w:rPr>
                <w:sz w:val="21"/>
              </w:rPr>
            </w:pPr>
            <w:r>
              <w:rPr>
                <w:sz w:val="21"/>
              </w:rPr>
              <w:t>2. Zeszyt.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staranne pismo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starannie prowadzony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wszystkie zadania</w:t>
            </w:r>
          </w:p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zapis staranny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 xml:space="preserve">luki w zapisach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ćwiczenia czytelne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 xml:space="preserve">braki w zadaniach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pismo niestaranne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 xml:space="preserve">liczne luki w zapisach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brak podręcznika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zeszytu</w:t>
            </w:r>
          </w:p>
        </w:tc>
      </w:tr>
      <w:tr w:rsidR="00454D9F" w:rsidTr="00454D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rPr>
                <w:sz w:val="21"/>
              </w:rPr>
            </w:pPr>
          </w:p>
          <w:p w:rsidR="00454D9F" w:rsidRDefault="00454D9F">
            <w:pPr>
              <w:rPr>
                <w:sz w:val="21"/>
              </w:rPr>
            </w:pPr>
            <w:r>
              <w:rPr>
                <w:sz w:val="21"/>
              </w:rPr>
              <w:t>3. Odpowiedzi ustne</w:t>
            </w:r>
          </w:p>
          <w:p w:rsidR="00454D9F" w:rsidRDefault="00454D9F">
            <w:pPr>
              <w:rPr>
                <w:sz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wiadomości zawarte w podręczniku uzupełnione wiedzą spoza programu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wypowiedź pełnymi zdaniami, bogaty język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używanie pojęć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językiem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odpowiedź pełna nie wymagająca pytań dodatkowych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uczeń ma trudności w sformułowaniu myśli własnymi słowami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potrzebna pomoc nauczyciela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wybiórcza znajomość poznanych treści i pojęć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odpowiedź niestaranna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częste pytania naprowadzające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słabe wiązanie faktów i wiadomości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chaos myślowy i słowny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  <w:rPr>
                <w:spacing w:val="-2"/>
              </w:rPr>
            </w:pPr>
            <w:r>
              <w:rPr>
                <w:spacing w:val="-2"/>
              </w:rPr>
              <w:t>odpowiedź bełkotliwa, niewyraźna, pojedyncze wyrazy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dużo pytań pomocniczych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brak odpowiedzi lub odpowiedzi świadczące o braku wiadomości rzeczowych</w:t>
            </w:r>
          </w:p>
        </w:tc>
      </w:tr>
      <w:tr w:rsidR="00454D9F" w:rsidTr="00454D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rPr>
                <w:sz w:val="21"/>
              </w:rPr>
            </w:pPr>
          </w:p>
          <w:p w:rsidR="00454D9F" w:rsidRDefault="00454D9F">
            <w:pPr>
              <w:rPr>
                <w:sz w:val="21"/>
              </w:rPr>
            </w:pPr>
            <w:r>
              <w:rPr>
                <w:sz w:val="21"/>
              </w:rPr>
              <w:t>4. Aktywność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uczeń wyróżnia się aktywnością na lekcji ( bardzo często zgłasza się do odpowiedzi, chętnie dzieli swoją wiedzą)</w:t>
            </w:r>
          </w:p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  <w:ind w:left="11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uczeń zawsze przygotowany do lekcji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często zgłasza się do odpowiedzi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wypowiada się poprawnie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stara się być przygotowany do lekcji chętnie w niej uczestniczy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niechętny udział w lekcji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lekceważący stosunek do przedmiotu.</w:t>
            </w:r>
          </w:p>
        </w:tc>
      </w:tr>
      <w:tr w:rsidR="00454D9F" w:rsidTr="00454D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>
            <w:pPr>
              <w:rPr>
                <w:sz w:val="21"/>
              </w:rPr>
            </w:pPr>
            <w:r>
              <w:rPr>
                <w:spacing w:val="-2"/>
                <w:sz w:val="21"/>
              </w:rPr>
              <w:t>5. Inscenizacje,</w:t>
            </w:r>
            <w:r>
              <w:rPr>
                <w:sz w:val="21"/>
              </w:rPr>
              <w:t xml:space="preserve"> gazetka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chętnie bierze udział w przedstawieniach, inscenizacjach, pomaga w różnych przygotowaniach do nich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pilnie i terminowo wykonuje powierzone zadania, dużo własnej inicjatywy</w:t>
            </w:r>
          </w:p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  <w:ind w:left="110"/>
              <w:rPr>
                <w:spacing w:val="-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starannie wykonuje powierzone mu zadania</w:t>
            </w:r>
          </w:p>
          <w:p w:rsidR="00454D9F" w:rsidRDefault="00454D9F" w:rsidP="00454D9F">
            <w:pPr>
              <w:pStyle w:val="teksttabeli"/>
              <w:numPr>
                <w:ilvl w:val="0"/>
                <w:numId w:val="25"/>
              </w:numPr>
              <w:tabs>
                <w:tab w:val="left" w:pos="119"/>
              </w:tabs>
              <w:ind w:left="110" w:hanging="110"/>
            </w:pPr>
            <w:r>
              <w:t>przejawia postawę apostolską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  <w:ind w:left="11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9F" w:rsidRDefault="00454D9F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w:rsidR="000720C9" w:rsidRDefault="000720C9" w:rsidP="000720C9">
      <w:pPr>
        <w:tabs>
          <w:tab w:val="left" w:pos="1690"/>
        </w:tabs>
        <w:rPr>
          <w:sz w:val="22"/>
        </w:rPr>
      </w:pPr>
    </w:p>
    <w:p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:rsidR="000720C9" w:rsidRDefault="000720C9" w:rsidP="000720C9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630"/>
        <w:gridCol w:w="3192"/>
        <w:gridCol w:w="2673"/>
        <w:gridCol w:w="1514"/>
      </w:tblGrid>
      <w:tr w:rsidR="000720C9" w:rsidTr="00391F90">
        <w:tc>
          <w:tcPr>
            <w:tcW w:w="959" w:type="dxa"/>
            <w:vMerge w:val="restart"/>
            <w:vAlign w:val="center"/>
          </w:tcPr>
          <w:p w:rsidR="000720C9" w:rsidRDefault="000720C9" w:rsidP="00391F90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269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732D32">
        <w:tc>
          <w:tcPr>
            <w:tcW w:w="959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260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30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92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73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14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732D3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91F1D" w:rsidRDefault="00D91F1D" w:rsidP="000E45B0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 w:rsidR="000E45B0">
              <w:t xml:space="preserve"> </w:t>
            </w:r>
            <w:r w:rsidRPr="00DC73FA">
              <w:t>Bóg nas kocha – dziękujemy za Jego dary</w:t>
            </w:r>
          </w:p>
        </w:tc>
        <w:tc>
          <w:tcPr>
            <w:tcW w:w="3260" w:type="dxa"/>
          </w:tcPr>
          <w:p w:rsidR="00353524" w:rsidRPr="00957E65" w:rsidRDefault="00353524" w:rsidP="00353524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imię katechety o</w:t>
            </w:r>
            <w:r>
              <w:rPr>
                <w:rFonts w:eastAsia="Calibri"/>
              </w:rPr>
              <w:t>raz kolegów i koleżanek z klasy (E.3.1),</w:t>
            </w:r>
          </w:p>
          <w:p w:rsidR="00D91F1D" w:rsidRPr="00957E65" w:rsidRDefault="00D91F1D" w:rsidP="009C5368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 xml:space="preserve">wyjaśnia znaczenie ikon podczas pracy z </w:t>
            </w:r>
            <w:r w:rsidR="00BD56F7">
              <w:rPr>
                <w:rFonts w:eastAsia="Calibri"/>
              </w:rPr>
              <w:t>p</w:t>
            </w:r>
            <w:r w:rsidRPr="00957E65">
              <w:rPr>
                <w:rFonts w:eastAsia="Calibri"/>
              </w:rPr>
              <w:t>odręcznikiem,</w:t>
            </w:r>
          </w:p>
          <w:p w:rsidR="00D91F1D" w:rsidRPr="003D0953" w:rsidRDefault="00D91F1D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pozytywne umiejętności własne, kolegów i koleżanek,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sytuacji, w których należy stosować pozdrowienia,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910E67">
              <w:rPr>
                <w:rFonts w:eastAsia="Calibri"/>
                <w:spacing w:val="-4"/>
              </w:rPr>
              <w:t>odróżnia, kiedy należy stosować pozdrowienia świeckie, a kiedy chrześcijańskie,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prawidłowo wita się i odpowiada na pozdrowienia świeckie i chrześcijańskie</w:t>
            </w:r>
            <w:r w:rsidR="00353524">
              <w:rPr>
                <w:rFonts w:eastAsia="Calibri"/>
              </w:rPr>
              <w:t>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opowiada, w którym miejscu znajduje się krzyż w domach i sali szkolnej,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poprawnie wykonuje znak krzyża</w:t>
            </w:r>
            <w:r w:rsidR="00FD07D9">
              <w:rPr>
                <w:rFonts w:eastAsia="Calibri"/>
              </w:rPr>
              <w:t xml:space="preserve"> (B.2.2)</w:t>
            </w:r>
            <w:r w:rsidRPr="006D2253">
              <w:rPr>
                <w:rFonts w:eastAsia="Calibri"/>
              </w:rPr>
              <w:t>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śpiew</w:t>
            </w:r>
            <w:r w:rsidR="00353524">
              <w:rPr>
                <w:rFonts w:eastAsia="Calibri"/>
              </w:rPr>
              <w:t>a piosenkę „W imię Ojca i Syna”,</w:t>
            </w:r>
          </w:p>
          <w:p w:rsidR="00D91F1D" w:rsidRPr="006D2253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 na różnice w wyglądzie zewnętrznym pomiędzy świątynią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a innymi budynkami</w:t>
            </w:r>
            <w:r w:rsidR="00FD07D9">
              <w:rPr>
                <w:rFonts w:eastAsia="Calibri"/>
              </w:rPr>
              <w:t xml:space="preserve"> </w:t>
            </w:r>
            <w:r w:rsidR="00FD07D9" w:rsidRPr="003F4DF4">
              <w:rPr>
                <w:rFonts w:eastAsia="Calibri"/>
              </w:rPr>
              <w:t>(B.2.2)</w:t>
            </w:r>
            <w:r w:rsidRPr="006D2253">
              <w:rPr>
                <w:rFonts w:eastAsia="Calibri"/>
              </w:rPr>
              <w:t>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jak należy się zachować w kościele</w:t>
            </w:r>
            <w:r w:rsidR="00353524">
              <w:rPr>
                <w:rFonts w:eastAsia="Calibri"/>
              </w:rPr>
              <w:t>,</w:t>
            </w:r>
          </w:p>
          <w:p w:rsidR="00732D32" w:rsidRPr="006D2253" w:rsidRDefault="00732D32" w:rsidP="00732D32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czym różni się wnętrze kościoła od innych miejsc,</w:t>
            </w:r>
          </w:p>
          <w:p w:rsidR="00D91F1D" w:rsidRPr="003D0953" w:rsidRDefault="00D91F1D" w:rsidP="009C5368">
            <w:pPr>
              <w:pStyle w:val="teksttabeli"/>
            </w:pPr>
            <w:r w:rsidRPr="006D2253">
              <w:rPr>
                <w:rFonts w:eastAsia="Calibri"/>
              </w:rPr>
              <w:t>wymienia znane mu kapliczki lub figury świętych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630" w:type="dxa"/>
          </w:tcPr>
          <w:p w:rsidR="00BD56F7" w:rsidRPr="00957E65" w:rsidRDefault="00BD56F7" w:rsidP="009C5368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prawdę, że na katechezie Bóg czeka na spotkanie ze swoimi</w:t>
            </w:r>
            <w:r>
              <w:rPr>
                <w:rFonts w:eastAsia="Calibri"/>
              </w:rPr>
              <w:t xml:space="preserve"> </w:t>
            </w:r>
            <w:r w:rsidRPr="00957E65">
              <w:rPr>
                <w:rFonts w:eastAsia="Calibri"/>
              </w:rPr>
              <w:t>dziećmi,</w:t>
            </w:r>
          </w:p>
          <w:p w:rsidR="00353524" w:rsidRPr="003D0953" w:rsidRDefault="00353524" w:rsidP="00353524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klasa jest wspólnotą, w której dzieci są za siebie nawzajem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odpowiedzialne</w:t>
            </w:r>
            <w:r>
              <w:rPr>
                <w:rFonts w:eastAsia="Calibri"/>
              </w:rPr>
              <w:t xml:space="preserve"> </w:t>
            </w:r>
            <w:r w:rsidRPr="002E6384">
              <w:t>(E.3.5)</w:t>
            </w:r>
            <w:r w:rsidRPr="003D0953">
              <w:rPr>
                <w:rFonts w:eastAsia="Calibri"/>
              </w:rPr>
              <w:t>,</w:t>
            </w:r>
          </w:p>
          <w:p w:rsidR="00353524" w:rsidRPr="00353524" w:rsidRDefault="00353524" w:rsidP="00353524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 xml:space="preserve">opisuje, czym jest koleżeństwo i przyjaźń </w:t>
            </w:r>
            <w:r w:rsidRPr="002E6384">
              <w:t>(E.3.5)</w:t>
            </w:r>
            <w:r>
              <w:t>,</w:t>
            </w:r>
          </w:p>
          <w:p w:rsidR="00BD56F7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p</w:t>
            </w:r>
            <w:r w:rsidRPr="003D0953">
              <w:rPr>
                <w:rFonts w:eastAsia="Calibri"/>
              </w:rPr>
              <w:t xml:space="preserve">rawidłowych postaw i </w:t>
            </w:r>
            <w:proofErr w:type="spellStart"/>
            <w:r w:rsidRPr="003D0953">
              <w:rPr>
                <w:rFonts w:eastAsia="Calibri"/>
              </w:rPr>
              <w:t>zachowań</w:t>
            </w:r>
            <w:proofErr w:type="spellEnd"/>
            <w:r w:rsidRPr="003D0953">
              <w:rPr>
                <w:rFonts w:eastAsia="Calibri"/>
              </w:rPr>
              <w:t xml:space="preserve"> w grupie,</w:t>
            </w:r>
          </w:p>
          <w:p w:rsidR="00353524" w:rsidRDefault="00353524" w:rsidP="00353524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</w:t>
            </w:r>
            <w:r>
              <w:rPr>
                <w:rFonts w:eastAsia="Calibri"/>
              </w:rPr>
              <w:t xml:space="preserve"> (E.3.1)</w:t>
            </w:r>
            <w:r w:rsidRPr="003D0953">
              <w:rPr>
                <w:rFonts w:eastAsia="Calibri"/>
              </w:rPr>
              <w:t>,</w:t>
            </w:r>
          </w:p>
          <w:p w:rsidR="00353524" w:rsidRPr="003D0953" w:rsidRDefault="00353524" w:rsidP="00353524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i opisuje zasady dobrego zachowania w szkole</w:t>
            </w:r>
            <w:r>
              <w:rPr>
                <w:rFonts w:eastAsia="Calibri"/>
              </w:rPr>
              <w:t xml:space="preserve"> (E.3.2)</w:t>
            </w:r>
            <w:r w:rsidRPr="003D0953">
              <w:rPr>
                <w:rFonts w:eastAsia="Calibri"/>
              </w:rPr>
              <w:t>,</w:t>
            </w:r>
          </w:p>
          <w:p w:rsidR="00353524" w:rsidRPr="00BD59D4" w:rsidRDefault="00353524" w:rsidP="00353524">
            <w:pPr>
              <w:pStyle w:val="teksttabeli"/>
            </w:pPr>
            <w:r w:rsidRPr="003D0953">
              <w:rPr>
                <w:rFonts w:eastAsia="Calibri"/>
              </w:rPr>
              <w:t>uzasadnia konieczność respektowania zasad ustalonych we wspólnocie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szkolnej</w:t>
            </w:r>
            <w:r>
              <w:rPr>
                <w:rFonts w:eastAsia="Calibri"/>
              </w:rPr>
              <w:t xml:space="preserve"> (E.3.3)</w:t>
            </w:r>
          </w:p>
          <w:p w:rsidR="00353524" w:rsidRPr="00353524" w:rsidRDefault="00353524" w:rsidP="00353524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charakteryzuje relacje między członkami wspólnoty szkolnej (E.3.4),</w:t>
            </w:r>
          </w:p>
          <w:p w:rsidR="00FD07D9" w:rsidRPr="006D2253" w:rsidRDefault="00FD07D9" w:rsidP="00FD07D9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uzasadnia, że pozdrowienia chrześcijańskie przypom</w:t>
            </w:r>
            <w:r>
              <w:rPr>
                <w:rFonts w:eastAsia="Calibri"/>
              </w:rPr>
              <w:t>inają</w:t>
            </w:r>
            <w:r w:rsidRPr="006D2253">
              <w:rPr>
                <w:rFonts w:eastAsia="Calibri"/>
              </w:rPr>
              <w:t xml:space="preserve"> o obecności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</w:t>
            </w:r>
            <w:r>
              <w:rPr>
                <w:rFonts w:eastAsia="Calibri"/>
              </w:rPr>
              <w:t xml:space="preserve"> (A.2.1)</w:t>
            </w:r>
            <w:r w:rsidRPr="006D2253">
              <w:rPr>
                <w:rFonts w:eastAsia="Calibri"/>
              </w:rPr>
              <w:t>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stosowanie pozdrowień jest wyrazem szacunku do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 i ludzi,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 wykonuje się znak krzyża,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znak krzyża czynią osoby wierzące w Boga,</w:t>
            </w:r>
          </w:p>
          <w:p w:rsidR="00D91F1D" w:rsidRPr="005A4483" w:rsidRDefault="009E3A72" w:rsidP="009C5368">
            <w:pPr>
              <w:pStyle w:val="teksttabeli"/>
            </w:pPr>
            <w:r w:rsidRPr="006D2253">
              <w:rPr>
                <w:rFonts w:eastAsia="Calibri"/>
              </w:rPr>
              <w:t>wyjaśnia, że w miejscach poświęconych Panu Bogu zachowujemy się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 xml:space="preserve">z </w:t>
            </w:r>
            <w:r>
              <w:rPr>
                <w:rFonts w:eastAsia="Calibri"/>
              </w:rPr>
              <w:t>w</w:t>
            </w:r>
            <w:r w:rsidRPr="006D2253">
              <w:rPr>
                <w:rFonts w:eastAsia="Calibri"/>
              </w:rPr>
              <w:t>yjątkowym szacunkiem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192" w:type="dxa"/>
          </w:tcPr>
          <w:p w:rsidR="00BD56F7" w:rsidRPr="00957E65" w:rsidRDefault="00BD56F7" w:rsidP="009C5368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wyjaśnia, czym katecheza różni się od innych zajęć,</w:t>
            </w:r>
          </w:p>
          <w:p w:rsidR="00BD56F7" w:rsidRPr="003D0953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o</w:t>
            </w:r>
            <w:r w:rsidRPr="003D0953">
              <w:rPr>
                <w:rFonts w:eastAsia="Calibri"/>
              </w:rPr>
              <w:t>kazywania akceptacji i szacunku wobec osób w klasie,</w:t>
            </w:r>
          </w:p>
          <w:p w:rsidR="00BD56F7" w:rsidRPr="003D0953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prawdę, że troska o dzieci </w:t>
            </w:r>
            <w:r w:rsidRPr="00FD07D9">
              <w:rPr>
                <w:rFonts w:eastAsia="Calibri"/>
                <w:spacing w:val="-2"/>
              </w:rPr>
              <w:t>jest dla dorosłych zobowiązaniem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wobec Boga,</w:t>
            </w:r>
          </w:p>
          <w:p w:rsidR="00BD56F7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uzasadnia, dlaczego obowiązkiem ucznia jest posłuszeństwo nauczycielom</w:t>
            </w:r>
            <w:r>
              <w:rPr>
                <w:rFonts w:eastAsia="Calibri"/>
              </w:rPr>
              <w:t>,</w:t>
            </w:r>
            <w:r w:rsidRPr="006D2253">
              <w:rPr>
                <w:rFonts w:eastAsia="Calibri"/>
              </w:rPr>
              <w:t xml:space="preserve"> 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wyjaśnia, że krzyż </w:t>
            </w:r>
            <w:r>
              <w:rPr>
                <w:rFonts w:eastAsia="Calibri"/>
              </w:rPr>
              <w:t>p</w:t>
            </w:r>
            <w:r w:rsidRPr="006D2253">
              <w:rPr>
                <w:rFonts w:eastAsia="Calibri"/>
              </w:rPr>
              <w:t>rzypomina o miłości Pana Jezusa do ludzi,</w:t>
            </w:r>
          </w:p>
          <w:p w:rsidR="00FD07D9" w:rsidRPr="006D2253" w:rsidRDefault="00FD07D9" w:rsidP="00FD07D9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używając pozdrowień chrześcijańskich wyraża swoją wiarę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w Boga,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wykonując znak krzyża wypowiadamy imiona Trójcy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Świętej,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miejsca i sytuacje, w których wierzący wykonują znak krzyża,</w:t>
            </w:r>
          </w:p>
          <w:p w:rsidR="009E3A72" w:rsidRPr="006D2253" w:rsidRDefault="009E3A72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elementów wnętrza kościoła,</w:t>
            </w:r>
          </w:p>
          <w:p w:rsidR="00910E67" w:rsidRPr="006D2253" w:rsidRDefault="00910E6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dlaczego kościół nazywamy domem Bożym,</w:t>
            </w:r>
          </w:p>
          <w:p w:rsidR="00D91F1D" w:rsidRDefault="009E3A72" w:rsidP="009C5368">
            <w:pPr>
              <w:pStyle w:val="teksttabeli"/>
            </w:pPr>
            <w:r w:rsidRPr="006D2253">
              <w:rPr>
                <w:rFonts w:eastAsia="Calibri"/>
              </w:rPr>
              <w:t>podaje prawdę, że figury i kapliczki świętych są oddaniem chwały Bogu.</w:t>
            </w:r>
          </w:p>
        </w:tc>
        <w:tc>
          <w:tcPr>
            <w:tcW w:w="2673" w:type="dxa"/>
          </w:tcPr>
          <w:p w:rsidR="00BD56F7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wzajemna pomoc jest dobrem dla innych i radością dla Boga.</w:t>
            </w:r>
          </w:p>
          <w:p w:rsidR="00BD56F7" w:rsidRPr="003D0953" w:rsidRDefault="00BD56F7" w:rsidP="009C5368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jakie przesłanie mają pozdrowienia „Niech będzie pochwalony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Jezus Chrystus” i „Szczęść Boże”,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wskazuje, że gest czynienia krzyża odzwierciedla kształt krzyża, na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którym umarł Pan Jezus,</w:t>
            </w:r>
          </w:p>
          <w:p w:rsidR="00BD56F7" w:rsidRPr="006D2253" w:rsidRDefault="00BD56F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znak krzyża wykonany z szacunkiem jest wyrazem miłości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do dobrego Boga,</w:t>
            </w:r>
          </w:p>
          <w:p w:rsidR="009E3A72" w:rsidRPr="006D2253" w:rsidRDefault="009E3A72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przedmiotów związanych z liturgią,</w:t>
            </w:r>
          </w:p>
          <w:p w:rsidR="00D91F1D" w:rsidRDefault="00D91F1D" w:rsidP="009C5368">
            <w:pPr>
              <w:pStyle w:val="teksttabeli"/>
            </w:pPr>
          </w:p>
        </w:tc>
        <w:tc>
          <w:tcPr>
            <w:tcW w:w="1514" w:type="dxa"/>
          </w:tcPr>
          <w:p w:rsidR="00FD07D9" w:rsidRDefault="00FD07D9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powodów, z których sta</w:t>
            </w:r>
            <w:r>
              <w:rPr>
                <w:rFonts w:eastAsia="Calibri"/>
              </w:rPr>
              <w:t>wiane były krzyże lub kapliczki,</w:t>
            </w:r>
          </w:p>
          <w:p w:rsidR="00910E67" w:rsidRPr="006D2253" w:rsidRDefault="00910E67" w:rsidP="009C5368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opowiada, co </w:t>
            </w:r>
            <w:r w:rsidRPr="003C07E4">
              <w:rPr>
                <w:rFonts w:eastAsia="Calibri"/>
                <w:spacing w:val="-2"/>
              </w:rPr>
              <w:t xml:space="preserve">przedstawiają </w:t>
            </w:r>
            <w:r w:rsidRPr="006D2253">
              <w:rPr>
                <w:rFonts w:eastAsia="Calibri"/>
              </w:rPr>
              <w:t>znane m</w:t>
            </w:r>
            <w:r>
              <w:rPr>
                <w:rFonts w:eastAsia="Calibri"/>
              </w:rPr>
              <w:t>u kapliczki lub figury świętych.</w:t>
            </w:r>
          </w:p>
          <w:p w:rsidR="00D91F1D" w:rsidRDefault="00D91F1D" w:rsidP="000720C9">
            <w:pPr>
              <w:pStyle w:val="Nagwek1"/>
              <w:spacing w:line="360" w:lineRule="auto"/>
              <w:ind w:firstLine="0"/>
            </w:pPr>
          </w:p>
        </w:tc>
      </w:tr>
    </w:tbl>
    <w:p w:rsidR="00391F90" w:rsidRDefault="00910E67">
      <w:r>
        <w:rPr>
          <w:b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827"/>
        <w:gridCol w:w="2769"/>
        <w:gridCol w:w="2618"/>
        <w:gridCol w:w="1653"/>
      </w:tblGrid>
      <w:tr w:rsidR="00391F90" w:rsidTr="00391F90">
        <w:tc>
          <w:tcPr>
            <w:tcW w:w="817" w:type="dxa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lastRenderedPageBreak/>
              <w:t>Dział</w:t>
            </w:r>
          </w:p>
        </w:tc>
        <w:tc>
          <w:tcPr>
            <w:tcW w:w="14411" w:type="dxa"/>
            <w:gridSpan w:val="5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1F90" w:rsidRPr="000720C9" w:rsidTr="00A9120F">
        <w:tc>
          <w:tcPr>
            <w:tcW w:w="817" w:type="dxa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54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769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18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A9120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D91F1D" w:rsidRDefault="00D91F1D" w:rsidP="000E45B0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II.</w:t>
            </w:r>
            <w:r w:rsidR="000E45B0">
              <w:t xml:space="preserve">  </w:t>
            </w:r>
            <w:r>
              <w:t>Bóg mnie stworzył</w:t>
            </w:r>
          </w:p>
        </w:tc>
        <w:tc>
          <w:tcPr>
            <w:tcW w:w="3544" w:type="dxa"/>
          </w:tcPr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z Pisma Świętego poznajemy, co Pan Bóg uczynił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dla człowieka,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wymienia, gdzie może słuchać Pisma Świętego (dom, katecheza, kościół,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radio…),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świat z miłości do ludzi</w:t>
            </w:r>
            <w:r w:rsidR="00FD07D9">
              <w:rPr>
                <w:rFonts w:eastAsia="Calibri"/>
              </w:rPr>
              <w:t xml:space="preserve"> (A.3.2)</w:t>
            </w:r>
            <w:r w:rsidRPr="0057435D">
              <w:rPr>
                <w:rFonts w:eastAsia="Calibri"/>
              </w:rPr>
              <w:t>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przykłady okazywania wdzięczności Bogu za świat przyrody,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śpie</w:t>
            </w:r>
            <w:r w:rsidR="00A9120F">
              <w:rPr>
                <w:rFonts w:eastAsia="Calibri"/>
              </w:rPr>
              <w:t>wa piosenkę o stworzeniu świata,</w:t>
            </w:r>
          </w:p>
          <w:p w:rsidR="00D91F1D" w:rsidRPr="0057435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anioły,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mówi z</w:t>
            </w:r>
            <w:r w:rsidR="00FD07D9">
              <w:rPr>
                <w:rFonts w:eastAsia="Calibri"/>
              </w:rPr>
              <w:t xml:space="preserve"> pamięci modlitwę „Aniele Boży”,</w:t>
            </w:r>
          </w:p>
          <w:p w:rsidR="00A9120F" w:rsidRPr="00FD07D9" w:rsidRDefault="00A9120F" w:rsidP="00A9120F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podaje prawdę, że Bóg dał człowiekowi ciało, duszę, rozum i wolną wolę</w:t>
            </w:r>
            <w:r>
              <w:rPr>
                <w:rFonts w:eastAsia="Calibri"/>
              </w:rPr>
              <w:t xml:space="preserve"> (E.1.3)</w:t>
            </w:r>
            <w:r w:rsidRPr="00FD07D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A9120F" w:rsidRPr="0057435D" w:rsidRDefault="00A9120F" w:rsidP="00A9120F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Boże dary są</w:t>
            </w:r>
            <w:r>
              <w:rPr>
                <w:rFonts w:eastAsia="Calibri"/>
              </w:rPr>
              <w:t xml:space="preserve"> wyrazem Jego opieki nad ludźmi,</w:t>
            </w:r>
          </w:p>
          <w:p w:rsidR="00D91F1D" w:rsidRDefault="00D91F1D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daje życie za pośrednictwem rodziców.</w:t>
            </w:r>
          </w:p>
          <w:p w:rsidR="00480500" w:rsidRPr="00140AEC" w:rsidRDefault="00480500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przykłady, kiedy Boże dary służą człowiekowi,</w:t>
            </w:r>
          </w:p>
          <w:p w:rsidR="00480500" w:rsidRPr="00140AEC" w:rsidRDefault="00480500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 dobrego i złego korzystania z dóbr przyrody</w:t>
            </w:r>
            <w:r w:rsidR="00A9120F">
              <w:rPr>
                <w:rFonts w:eastAsia="Calibri"/>
              </w:rPr>
              <w:t xml:space="preserve"> (C.2.1; C.2.2)</w:t>
            </w:r>
            <w:r w:rsidRPr="00140AEC">
              <w:rPr>
                <w:rFonts w:eastAsia="Calibri"/>
              </w:rPr>
              <w:t>,</w:t>
            </w:r>
          </w:p>
          <w:p w:rsidR="00F33FA9" w:rsidRPr="00F33FA9" w:rsidRDefault="00480500" w:rsidP="00F33FA9">
            <w:pPr>
              <w:pStyle w:val="teksttabeli"/>
            </w:pPr>
            <w:r w:rsidRPr="00140AEC">
              <w:rPr>
                <w:rFonts w:eastAsia="Calibri"/>
              </w:rPr>
              <w:t>rozpoznaje i nazywa Boże dary,</w:t>
            </w:r>
          </w:p>
          <w:p w:rsidR="00480500" w:rsidRPr="00D91F1D" w:rsidRDefault="00480500" w:rsidP="00F33FA9">
            <w:pPr>
              <w:pStyle w:val="teksttabeli"/>
            </w:pPr>
            <w:r w:rsidRPr="00140AEC">
              <w:rPr>
                <w:rFonts w:eastAsia="Calibri"/>
              </w:rPr>
              <w:t>wymienia, za co może dziękować Bogu w swoim życiu i środowisku</w:t>
            </w:r>
            <w:r w:rsidR="009E3A72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czym jest Pismo Święte</w:t>
            </w:r>
            <w:r w:rsidR="00FD07D9">
              <w:rPr>
                <w:rFonts w:eastAsia="Calibri"/>
              </w:rPr>
              <w:t xml:space="preserve"> (A.2.3)</w:t>
            </w:r>
            <w:r w:rsidR="00FD07D9" w:rsidRPr="0057435D">
              <w:rPr>
                <w:rFonts w:eastAsia="Calibri"/>
              </w:rPr>
              <w:t>,</w:t>
            </w:r>
          </w:p>
          <w:p w:rsidR="009E3A72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słuchając słów Pisma Świętego, słucha samego Boga,</w:t>
            </w:r>
          </w:p>
          <w:p w:rsidR="00FD07D9" w:rsidRPr="00FD07D9" w:rsidRDefault="00FD07D9" w:rsidP="009C5368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opowiada o stworzeniu świata na podstawie biblijnego opowiadania (A.3.3),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 elementy świata stworzonego przez Boga (niebo, ziemia,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słońce morze, rośliny, zwierzęta, człowiek),</w:t>
            </w:r>
          </w:p>
          <w:p w:rsidR="00FD07D9" w:rsidRPr="0057435D" w:rsidRDefault="00FD07D9" w:rsidP="00FD07D9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na podstawie cech świata wymienia najważniejsze przymioty Boga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pacing w:val="-2"/>
              </w:rPr>
              <w:t>(A.3.1)</w:t>
            </w:r>
            <w:r w:rsidRPr="0057435D">
              <w:rPr>
                <w:rFonts w:eastAsia="Calibri"/>
              </w:rPr>
              <w:t>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dzieła stworzone przez Boga są przejawem Jego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wszechmocy,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dlaczego aniołów nie możemy zobaczyć,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opisuje rolę Anioła Stróża w życiu ludzi,</w:t>
            </w:r>
          </w:p>
          <w:p w:rsidR="009E3A72" w:rsidRPr="00140AEC" w:rsidRDefault="009E3A72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wskazuje w codzienności ślady Bożych darów materialnych i duchowych,</w:t>
            </w:r>
          </w:p>
          <w:p w:rsidR="00A9120F" w:rsidRDefault="00A9120F" w:rsidP="00A9120F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uzasadnia, że Bóg jest źródłem dobra</w:t>
            </w:r>
            <w:r>
              <w:rPr>
                <w:rFonts w:eastAsia="Calibri"/>
              </w:rPr>
              <w:t xml:space="preserve"> (C.2.3),</w:t>
            </w:r>
          </w:p>
          <w:p w:rsidR="008E1F29" w:rsidRPr="00140AEC" w:rsidRDefault="008E1F29" w:rsidP="009C5368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na podstawie tekstu biblijnego wymienia przejawy troski Boga o świat</w:t>
            </w:r>
            <w:r w:rsidR="00A9120F">
              <w:rPr>
                <w:rFonts w:eastAsia="Calibri"/>
              </w:rPr>
              <w:t xml:space="preserve"> (A.1.1)</w:t>
            </w:r>
            <w:r w:rsidRPr="00140AEC">
              <w:rPr>
                <w:rFonts w:eastAsia="Calibri"/>
              </w:rPr>
              <w:t>,</w:t>
            </w:r>
          </w:p>
          <w:p w:rsidR="00D91F1D" w:rsidRPr="005A4483" w:rsidRDefault="009E3A72" w:rsidP="009C5368">
            <w:pPr>
              <w:pStyle w:val="teksttabeli"/>
            </w:pPr>
            <w:r w:rsidRPr="00140AEC">
              <w:rPr>
                <w:rFonts w:eastAsia="Calibri"/>
              </w:rPr>
              <w:t>podaje przykłady okazywania wdzięczności za wszystko, co otrzymał</w:t>
            </w:r>
            <w:r w:rsidR="008E1F29"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od Boga</w:t>
            </w:r>
            <w:r w:rsidR="00A9120F">
              <w:rPr>
                <w:rFonts w:eastAsia="Calibri"/>
              </w:rPr>
              <w:t xml:space="preserve"> (A.2.2)</w:t>
            </w:r>
            <w:r w:rsidRPr="00140AEC">
              <w:rPr>
                <w:rFonts w:eastAsia="Calibri"/>
              </w:rPr>
              <w:t>.</w:t>
            </w:r>
          </w:p>
        </w:tc>
        <w:tc>
          <w:tcPr>
            <w:tcW w:w="2769" w:type="dxa"/>
          </w:tcPr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dlaczego Biblię można nazwać podręcznikiem do poznawania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Pana Boga,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w pięknie i mądrości przyrody można spotkać Pana Boga,</w:t>
            </w:r>
          </w:p>
          <w:p w:rsidR="00F33FA9" w:rsidRPr="00140AEC" w:rsidRDefault="00F33FA9" w:rsidP="00F33FA9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dzieła przyrody są sobie nawzajem potrzebne,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wyznaczył aniołom różne zadania,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 xml:space="preserve">na podstawie tekstu </w:t>
            </w:r>
            <w:r>
              <w:rPr>
                <w:rFonts w:eastAsia="Calibri"/>
              </w:rPr>
              <w:t xml:space="preserve"> b</w:t>
            </w:r>
            <w:r w:rsidRPr="0057435D">
              <w:rPr>
                <w:rFonts w:eastAsia="Calibri"/>
              </w:rPr>
              <w:t>iblijnego opowiada o stworzeniu człowieka,</w:t>
            </w:r>
          </w:p>
          <w:p w:rsidR="00A9120F" w:rsidRDefault="00A9120F" w:rsidP="00A9120F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jest dawcą życia pierwszych ludzi i każdego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człowieka,</w:t>
            </w:r>
          </w:p>
          <w:p w:rsidR="00A9120F" w:rsidRDefault="00A9120F" w:rsidP="00A9120F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Bóg podarował ludziom świat, by mogli czynić w nim wiele</w:t>
            </w:r>
            <w:r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dobra</w:t>
            </w:r>
            <w:r>
              <w:rPr>
                <w:rFonts w:eastAsia="Calibri"/>
              </w:rPr>
              <w:t>.</w:t>
            </w:r>
            <w:r w:rsidRPr="00140AEC">
              <w:rPr>
                <w:rFonts w:eastAsia="Calibri"/>
              </w:rPr>
              <w:t xml:space="preserve"> </w:t>
            </w:r>
          </w:p>
          <w:p w:rsidR="00D91F1D" w:rsidRDefault="00D91F1D" w:rsidP="00A9120F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618" w:type="dxa"/>
          </w:tcPr>
          <w:p w:rsidR="009E3A72" w:rsidRPr="00D91F1D" w:rsidRDefault="009E3A72" w:rsidP="009C5368">
            <w:pPr>
              <w:pStyle w:val="teksttabeli"/>
              <w:rPr>
                <w:rFonts w:eastAsia="Calibri"/>
                <w:b/>
              </w:rPr>
            </w:pPr>
            <w:r w:rsidRPr="0057435D">
              <w:rPr>
                <w:rFonts w:eastAsia="Calibri"/>
              </w:rPr>
              <w:t>uzasadnia, dlaczego księdze Pisma Świętego okazujemy wyjątkowy</w:t>
            </w:r>
            <w:r>
              <w:rPr>
                <w:rFonts w:eastAsia="Calibri"/>
              </w:rPr>
              <w:t xml:space="preserve"> </w:t>
            </w:r>
            <w:r w:rsidRPr="00D91F1D">
              <w:rPr>
                <w:rFonts w:eastAsia="Calibri"/>
              </w:rPr>
              <w:t>szacunek</w:t>
            </w:r>
            <w:r w:rsidR="00A9120F">
              <w:rPr>
                <w:rFonts w:eastAsia="Calibri"/>
              </w:rPr>
              <w:t>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pojęcia: stworzyć, Stworzyciel,</w:t>
            </w:r>
          </w:p>
          <w:p w:rsidR="009E3A72" w:rsidRDefault="00A9120F" w:rsidP="009C5368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wyjaśnia wybrane przymioty Boga,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wskazuje, że Bóg opiekuje się ludźmi za pośrednictwem aniołów,</w:t>
            </w:r>
          </w:p>
          <w:p w:rsidR="009E3A72" w:rsidRPr="0057435D" w:rsidRDefault="009E3A72" w:rsidP="009C5368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opieka aniołów nad ludźmi jest przejawem dobroci Boga,</w:t>
            </w:r>
          </w:p>
          <w:p w:rsidR="00D91F1D" w:rsidRDefault="009E3A72" w:rsidP="00F33FA9">
            <w:pPr>
              <w:pStyle w:val="teksttabeli"/>
            </w:pPr>
            <w:r w:rsidRPr="00140AEC">
              <w:rPr>
                <w:rFonts w:eastAsia="Calibri"/>
              </w:rPr>
              <w:t>uzasadnia, że dobre wykorzystanie daró</w:t>
            </w:r>
            <w:r w:rsidR="008E1F29">
              <w:rPr>
                <w:rFonts w:eastAsia="Calibri"/>
              </w:rPr>
              <w:t>w Boga czyni ludzi szczęśliwymi</w:t>
            </w:r>
            <w:r w:rsidR="00F33FA9">
              <w:rPr>
                <w:rFonts w:eastAsia="Calibri"/>
              </w:rPr>
              <w:t>,</w:t>
            </w:r>
            <w:r w:rsidR="00F33FA9" w:rsidRPr="00FD07D9">
              <w:rPr>
                <w:rFonts w:eastAsia="Calibri"/>
              </w:rPr>
              <w:t xml:space="preserve"> a złe ich unieszczęśliwia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653" w:type="dxa"/>
          </w:tcPr>
          <w:p w:rsidR="00D91F1D" w:rsidRDefault="008E1F29" w:rsidP="009C5368">
            <w:pPr>
              <w:pStyle w:val="teksttabeli"/>
            </w:pPr>
            <w:r w:rsidRPr="0057435D">
              <w:rPr>
                <w:rFonts w:eastAsia="Calibri"/>
              </w:rPr>
              <w:t>wyjaśnia, na czym polega</w:t>
            </w:r>
            <w:r>
              <w:rPr>
                <w:rFonts w:eastAsia="Calibri"/>
              </w:rPr>
              <w:t xml:space="preserve"> podobieństwo człowieka do Boga.</w:t>
            </w:r>
          </w:p>
        </w:tc>
      </w:tr>
    </w:tbl>
    <w:p w:rsidR="00391F90" w:rsidRDefault="009E3A72">
      <w:r>
        <w:rPr>
          <w:b/>
        </w:rPr>
        <w:br w:type="page"/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793"/>
        <w:gridCol w:w="3824"/>
        <w:gridCol w:w="3544"/>
        <w:gridCol w:w="2693"/>
        <w:gridCol w:w="2694"/>
        <w:gridCol w:w="1647"/>
        <w:gridCol w:w="35"/>
      </w:tblGrid>
      <w:tr w:rsidR="00391F90" w:rsidTr="00976E7E">
        <w:trPr>
          <w:gridAfter w:val="1"/>
          <w:wAfter w:w="35" w:type="dxa"/>
        </w:trPr>
        <w:tc>
          <w:tcPr>
            <w:tcW w:w="820" w:type="dxa"/>
            <w:gridSpan w:val="2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lastRenderedPageBreak/>
              <w:t>Dział</w:t>
            </w:r>
          </w:p>
        </w:tc>
        <w:tc>
          <w:tcPr>
            <w:tcW w:w="14402" w:type="dxa"/>
            <w:gridSpan w:val="5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1F90" w:rsidRPr="000720C9" w:rsidTr="00E802AB">
        <w:trPr>
          <w:gridAfter w:val="1"/>
          <w:wAfter w:w="35" w:type="dxa"/>
        </w:trPr>
        <w:tc>
          <w:tcPr>
            <w:tcW w:w="820" w:type="dxa"/>
            <w:gridSpan w:val="2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82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4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47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E802AB">
        <w:tblPrEx>
          <w:tblCellMar>
            <w:left w:w="79" w:type="dxa"/>
            <w:right w:w="79" w:type="dxa"/>
          </w:tblCellMar>
        </w:tblPrEx>
        <w:trPr>
          <w:gridBefore w:val="1"/>
          <w:wBefore w:w="27" w:type="dxa"/>
          <w:cantSplit/>
          <w:trHeight w:val="1134"/>
        </w:trPr>
        <w:tc>
          <w:tcPr>
            <w:tcW w:w="793" w:type="dxa"/>
            <w:textDirection w:val="btLr"/>
            <w:vAlign w:val="center"/>
          </w:tcPr>
          <w:p w:rsidR="00D91F1D" w:rsidRDefault="00D91F1D" w:rsidP="000E45B0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rPr>
                <w:bCs/>
              </w:rPr>
              <w:t>III.</w:t>
            </w:r>
            <w:r w:rsidR="000E45B0">
              <w:rPr>
                <w:bCs/>
              </w:rPr>
              <w:t xml:space="preserve">  </w:t>
            </w:r>
            <w:r>
              <w:rPr>
                <w:bCs/>
              </w:rPr>
              <w:t>Bóg mnie kocha</w:t>
            </w:r>
          </w:p>
        </w:tc>
        <w:tc>
          <w:tcPr>
            <w:tcW w:w="3824" w:type="dxa"/>
          </w:tcPr>
          <w:p w:rsidR="00E75B23" w:rsidRPr="00E75B23" w:rsidRDefault="00E75B23" w:rsidP="00976E7E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</w:t>
            </w:r>
            <w:r w:rsidRPr="00E75B23">
              <w:rPr>
                <w:rFonts w:eastAsia="Calibri"/>
              </w:rPr>
              <w:t xml:space="preserve"> prawdę, że jest dzieckiem Boga,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w których dostrzega Bożą miłość w swoim życiu</w:t>
            </w:r>
            <w:r w:rsidR="00976E7E"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="00976E7E" w:rsidRDefault="00E75B23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 troski Boga wobec niego,</w:t>
            </w:r>
            <w:r w:rsidR="00976E7E" w:rsidRPr="00E75B23">
              <w:rPr>
                <w:rFonts w:eastAsia="Calibri"/>
              </w:rPr>
              <w:t xml:space="preserve"> </w:t>
            </w:r>
          </w:p>
          <w:p w:rsidR="00E75B23" w:rsidRPr="00976E7E" w:rsidRDefault="00976E7E" w:rsidP="009C5368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przykłady, jak należy troszczyć się o własne ciało i dbać zdrowie,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podczas Mszy Świętej czytane jest Pismo Święte,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prawidłowo wykonuje potrójny znak krzyża,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z pomocą katechety wyjaśnia, czym są przykazania Boże</w:t>
            </w:r>
            <w:r>
              <w:rPr>
                <w:rFonts w:eastAsia="Calibri"/>
              </w:rPr>
              <w:t xml:space="preserve"> (C.1.1)</w:t>
            </w:r>
            <w:r w:rsidRPr="00E75B23">
              <w:rPr>
                <w:rFonts w:eastAsia="Calibri"/>
              </w:rPr>
              <w:t>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podaje, ile jest przykazań,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jakich postaw należy unikać,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mówi z pamięci treść przykazania miłości Boga</w:t>
            </w:r>
            <w:r w:rsidR="00976E7E" w:rsidRPr="00E75B23">
              <w:rPr>
                <w:rFonts w:eastAsia="Calibri"/>
              </w:rPr>
              <w:t xml:space="preserve"> </w:t>
            </w:r>
            <w:r w:rsidR="00976E7E">
              <w:rPr>
                <w:rFonts w:eastAsia="Calibri"/>
              </w:rPr>
              <w:t xml:space="preserve">i </w:t>
            </w:r>
            <w:r w:rsidR="00976E7E" w:rsidRPr="00E75B23">
              <w:rPr>
                <w:rFonts w:eastAsia="Calibri"/>
              </w:rPr>
              <w:t>bliźniego</w:t>
            </w:r>
            <w:r w:rsidRPr="00E75B23">
              <w:rPr>
                <w:rFonts w:eastAsia="Calibri"/>
              </w:rPr>
              <w:t>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bliźni to każdy człowiek,</w:t>
            </w:r>
          </w:p>
          <w:p w:rsidR="00E75B23" w:rsidRPr="00E75B23" w:rsidRDefault="00E75B23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dobre uczynki wobec najbliższych są wyrazem miłości do Boga</w:t>
            </w:r>
            <w:r w:rsidR="00976E7E">
              <w:rPr>
                <w:rFonts w:eastAsia="Calibri"/>
              </w:rPr>
              <w:t xml:space="preserve"> </w:t>
            </w:r>
            <w:r w:rsidR="00976E7E">
              <w:t>(E.4.7)</w:t>
            </w:r>
            <w:r w:rsidRPr="00E75B23">
              <w:rPr>
                <w:rFonts w:eastAsia="Calibri"/>
              </w:rPr>
              <w:t>,</w:t>
            </w:r>
          </w:p>
          <w:p w:rsidR="00E75B23" w:rsidRPr="00E75B23" w:rsidRDefault="00E75B23" w:rsidP="009C5368">
            <w:pPr>
              <w:pStyle w:val="teksttabeli"/>
            </w:pPr>
            <w:r w:rsidRPr="00E75B23">
              <w:rPr>
                <w:rFonts w:eastAsia="Calibri"/>
              </w:rPr>
              <w:t>podaje przykłady</w:t>
            </w:r>
            <w:r w:rsidR="007722AB">
              <w:rPr>
                <w:rFonts w:eastAsia="Calibri"/>
              </w:rPr>
              <w:t xml:space="preserve"> uczynków, którymi pomaga innym.</w:t>
            </w:r>
          </w:p>
        </w:tc>
        <w:tc>
          <w:tcPr>
            <w:tcW w:w="3544" w:type="dxa"/>
          </w:tcPr>
          <w:p w:rsidR="007722AB" w:rsidRDefault="007722AB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pragnął, abyśmy się pojawili na świecie,</w:t>
            </w:r>
          </w:p>
          <w:p w:rsidR="00A9120F" w:rsidRPr="00A9120F" w:rsidRDefault="00A9120F" w:rsidP="009C5368">
            <w:pPr>
              <w:pStyle w:val="teksttabeli"/>
              <w:rPr>
                <w:rFonts w:eastAsia="Calibri"/>
              </w:rPr>
            </w:pPr>
            <w:r w:rsidRPr="00A9120F">
              <w:rPr>
                <w:rFonts w:eastAsia="Calibri"/>
              </w:rPr>
              <w:t>uzasadnia wartość każdego człowieka jako dziecka Bożego (E.1.2),</w:t>
            </w:r>
          </w:p>
          <w:p w:rsidR="00976E7E" w:rsidRPr="00976E7E" w:rsidRDefault="00976E7E" w:rsidP="009C5368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prawdę, że Bóg kocha ludzi, także wtedy, gdy popełniają zło,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bezwarunkowa miłość Boga do człowieka</w:t>
            </w:r>
            <w:r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jest zawsze blisko swoich dzieci</w:t>
            </w:r>
            <w:r w:rsidR="00976E7E"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opowiada, kto czyta Pismo Święte podczas liturgii,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nazwy wybranych przedmiotów związanych z liturgią,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podaje przykłady, jak można odpowiadać Panu </w:t>
            </w:r>
            <w:r w:rsidR="00976E7E">
              <w:rPr>
                <w:rFonts w:eastAsia="Calibri"/>
              </w:rPr>
              <w:t>Bogu na słowa skierowane do nas,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działanie rozumne i wolne</w:t>
            </w:r>
            <w:r>
              <w:rPr>
                <w:rFonts w:eastAsia="Calibri"/>
              </w:rPr>
              <w:t xml:space="preserve"> (E.1.3)</w:t>
            </w:r>
            <w:r w:rsidRPr="00E75B23">
              <w:rPr>
                <w:rFonts w:eastAsia="Calibri"/>
              </w:rPr>
              <w:t>,</w:t>
            </w:r>
          </w:p>
          <w:p w:rsidR="00D91F1D" w:rsidRPr="005A4483" w:rsidRDefault="00976E7E" w:rsidP="00976E7E">
            <w:pPr>
              <w:pStyle w:val="teksttabeli"/>
            </w:pPr>
            <w:r w:rsidRPr="00E75B23">
              <w:rPr>
                <w:rFonts w:eastAsia="Calibri"/>
              </w:rPr>
              <w:t>wyjaśnia, co to znaczy: „kochać bliźniego jak siebie samego”</w:t>
            </w:r>
            <w:r>
              <w:rPr>
                <w:rFonts w:eastAsia="Calibri"/>
              </w:rPr>
              <w:t xml:space="preserve"> (E.1.5).</w:t>
            </w:r>
          </w:p>
        </w:tc>
        <w:tc>
          <w:tcPr>
            <w:tcW w:w="2693" w:type="dxa"/>
          </w:tcPr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trzeba dbać o własne ciało, ponieważ jest ono darem Boga,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czyniąc dobro człowiek odpowiada na miłość Boga,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Bóg jest blisko nas i pomaga nam za pośrednictwem innych ludzi,</w:t>
            </w:r>
          </w:p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 symbolikę serca, duszy i umysłu w przykazaniu miłości,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uzasadnia, że wypełnianie przykazań prowadzi do szczęścia poszczególnych osób i wszystkich wokół,</w:t>
            </w:r>
          </w:p>
          <w:p w:rsidR="00D91F1D" w:rsidRDefault="007722AB" w:rsidP="009C5368">
            <w:pPr>
              <w:pStyle w:val="teksttabeli"/>
            </w:pPr>
            <w:r w:rsidRPr="00E75B23">
              <w:rPr>
                <w:rFonts w:eastAsia="Calibri"/>
              </w:rPr>
              <w:t xml:space="preserve">podaje przykłady właściwych </w:t>
            </w:r>
            <w:proofErr w:type="spellStart"/>
            <w:r w:rsidRPr="00E75B23">
              <w:rPr>
                <w:rFonts w:eastAsia="Calibri"/>
              </w:rPr>
              <w:t>zachowań</w:t>
            </w:r>
            <w:proofErr w:type="spellEnd"/>
            <w:r w:rsidRPr="00E75B23">
              <w:rPr>
                <w:rFonts w:eastAsia="Calibri"/>
              </w:rPr>
              <w:t xml:space="preserve"> wynikających z wypełniania przykazań.</w:t>
            </w:r>
          </w:p>
        </w:tc>
        <w:tc>
          <w:tcPr>
            <w:tcW w:w="2694" w:type="dxa"/>
          </w:tcPr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wydarzenia, o których dowiedział się z Biblii,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wypełnianie przykazań jest znakiem zaufania Bogu, który pragnie naszego szczęścia,</w:t>
            </w:r>
          </w:p>
          <w:p w:rsidR="009E3A72" w:rsidRPr="00E75B23" w:rsidRDefault="009E3A72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zachowując przykazania, odpowiada na Bożą miłość,</w:t>
            </w:r>
          </w:p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 miarę swoich możliwości wyjaśnia poszczególne przykazania,</w:t>
            </w:r>
          </w:p>
          <w:p w:rsidR="00D91F1D" w:rsidRDefault="007722AB" w:rsidP="009C5368">
            <w:pPr>
              <w:pStyle w:val="teksttabeli"/>
            </w:pPr>
            <w:r w:rsidRPr="00E75B23">
              <w:rPr>
                <w:rFonts w:eastAsia="Calibri"/>
              </w:rPr>
              <w:t>wyjaśnia, że pomaganie innym jest wyrazem miłości Boga wobec ludzi.</w:t>
            </w:r>
          </w:p>
        </w:tc>
        <w:tc>
          <w:tcPr>
            <w:tcW w:w="1682" w:type="dxa"/>
            <w:gridSpan w:val="2"/>
          </w:tcPr>
          <w:p w:rsidR="00976E7E" w:rsidRPr="00E75B23" w:rsidRDefault="00976E7E" w:rsidP="00976E7E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na podstawie tekstu biblijnego wyjaśnia, że ciało jest świątynią Ducha Świętego,</w:t>
            </w:r>
          </w:p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wskazuje, że ocena własnego postępowania pomaga w stawaniu się lepszym.</w:t>
            </w:r>
          </w:p>
          <w:p w:rsidR="00D91F1D" w:rsidRDefault="00D91F1D" w:rsidP="000720C9">
            <w:pPr>
              <w:pStyle w:val="Nagwek1"/>
              <w:spacing w:line="360" w:lineRule="auto"/>
              <w:ind w:firstLine="0"/>
            </w:pPr>
          </w:p>
        </w:tc>
      </w:tr>
    </w:tbl>
    <w:p w:rsidR="00391F90" w:rsidRPr="00391F90" w:rsidRDefault="007722AB">
      <w:pPr>
        <w:rPr>
          <w:sz w:val="10"/>
        </w:rPr>
      </w:pPr>
      <w:r>
        <w:rPr>
          <w:b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204"/>
        <w:gridCol w:w="4118"/>
        <w:gridCol w:w="2688"/>
        <w:gridCol w:w="2840"/>
        <w:gridCol w:w="1654"/>
      </w:tblGrid>
      <w:tr w:rsidR="00391F90" w:rsidTr="00391F90">
        <w:tc>
          <w:tcPr>
            <w:tcW w:w="724" w:type="dxa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lastRenderedPageBreak/>
              <w:t>Dział</w:t>
            </w:r>
          </w:p>
        </w:tc>
        <w:tc>
          <w:tcPr>
            <w:tcW w:w="14504" w:type="dxa"/>
            <w:gridSpan w:val="5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6A7CE3" w:rsidRPr="000720C9" w:rsidTr="00E76E82">
        <w:tc>
          <w:tcPr>
            <w:tcW w:w="724" w:type="dxa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20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8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88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840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4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D91F1D" w:rsidTr="00E76E82">
        <w:trPr>
          <w:cantSplit/>
          <w:trHeight w:val="1134"/>
        </w:trPr>
        <w:tc>
          <w:tcPr>
            <w:tcW w:w="724" w:type="dxa"/>
            <w:textDirection w:val="btLr"/>
            <w:vAlign w:val="center"/>
          </w:tcPr>
          <w:p w:rsidR="00D91F1D" w:rsidRPr="00DC73FA" w:rsidRDefault="00D91F1D" w:rsidP="000E45B0">
            <w:pPr>
              <w:pStyle w:val="Nagwek1"/>
              <w:ind w:left="113" w:right="113" w:firstLine="0"/>
              <w:jc w:val="center"/>
              <w:rPr>
                <w:bCs/>
              </w:rPr>
            </w:pPr>
            <w:r w:rsidRPr="00DC73FA">
              <w:t>IV.</w:t>
            </w:r>
            <w:r w:rsidR="000E45B0">
              <w:t xml:space="preserve"> </w:t>
            </w:r>
            <w:r>
              <w:t>Bóg daje mi Jezusa</w:t>
            </w:r>
            <w:r w:rsidR="000E45B0">
              <w:t xml:space="preserve"> </w:t>
            </w:r>
            <w:r>
              <w:t>i Matkę Maryję</w:t>
            </w:r>
          </w:p>
        </w:tc>
        <w:tc>
          <w:tcPr>
            <w:tcW w:w="3204" w:type="dxa"/>
          </w:tcPr>
          <w:p w:rsidR="00E75B23" w:rsidRPr="002D3B35" w:rsidRDefault="00E75B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wymienia symbole adwentowe,</w:t>
            </w:r>
          </w:p>
          <w:p w:rsidR="00E75B23" w:rsidRPr="002D3B35" w:rsidRDefault="00E75B23" w:rsidP="00E76E82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prawdę, że Maryja jest Matką Jezusa i wszystkich ludzi</w:t>
            </w:r>
            <w:r w:rsidR="00E802AB">
              <w:rPr>
                <w:rFonts w:eastAsia="Calibri"/>
              </w:rPr>
              <w:t xml:space="preserve"> (A.4.2)</w:t>
            </w:r>
            <w:r w:rsidRPr="002D3B35">
              <w:rPr>
                <w:rFonts w:eastAsia="Calibri"/>
              </w:rPr>
              <w:t>,</w:t>
            </w:r>
          </w:p>
          <w:p w:rsidR="00E75B23" w:rsidRPr="006A7CE3" w:rsidRDefault="00E75B23" w:rsidP="009C5368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>mówi z pamięci modlitw</w:t>
            </w:r>
            <w:r w:rsidR="006A7CE3" w:rsidRPr="006A7CE3">
              <w:rPr>
                <w:rFonts w:eastAsia="Calibri"/>
              </w:rPr>
              <w:t>y:</w:t>
            </w:r>
            <w:r w:rsidRPr="006A7CE3">
              <w:rPr>
                <w:rFonts w:eastAsia="Calibri"/>
              </w:rPr>
              <w:t xml:space="preserve"> „</w:t>
            </w:r>
            <w:proofErr w:type="spellStart"/>
            <w:r w:rsidRPr="006A7CE3">
              <w:rPr>
                <w:rFonts w:eastAsia="Calibri"/>
              </w:rPr>
              <w:t>Zdrowaś</w:t>
            </w:r>
            <w:proofErr w:type="spellEnd"/>
            <w:r w:rsidRPr="006A7CE3">
              <w:rPr>
                <w:rFonts w:eastAsia="Calibri"/>
              </w:rPr>
              <w:t xml:space="preserve"> Maryjo”</w:t>
            </w:r>
            <w:r w:rsidR="006A7CE3" w:rsidRPr="006A7CE3">
              <w:rPr>
                <w:rFonts w:eastAsia="Calibri"/>
              </w:rPr>
              <w:t xml:space="preserve"> i „Ojcze nasz” (D 4.1),</w:t>
            </w:r>
          </w:p>
          <w:p w:rsidR="00E75B23" w:rsidRPr="002D3B35" w:rsidRDefault="00E75B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zwyczajach związanych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z Bożym Narodzeniem</w:t>
            </w:r>
            <w:r w:rsidR="006A7CE3">
              <w:rPr>
                <w:rFonts w:eastAsia="Calibri"/>
              </w:rPr>
              <w:t xml:space="preserve"> </w:t>
            </w:r>
            <w:r w:rsidR="006A7CE3" w:rsidRPr="002D3B35">
              <w:rPr>
                <w:rFonts w:eastAsia="Calibri"/>
              </w:rPr>
              <w:t xml:space="preserve">w </w:t>
            </w:r>
            <w:r w:rsidR="006A7CE3">
              <w:rPr>
                <w:rFonts w:eastAsia="Calibri"/>
              </w:rPr>
              <w:t xml:space="preserve">domu i </w:t>
            </w:r>
            <w:r w:rsidR="006A7CE3" w:rsidRPr="002D3B35">
              <w:rPr>
                <w:rFonts w:eastAsia="Calibri"/>
              </w:rPr>
              <w:t>kościele</w:t>
            </w:r>
            <w:r w:rsidR="006A7CE3">
              <w:rPr>
                <w:rFonts w:eastAsia="Calibri"/>
              </w:rPr>
              <w:t xml:space="preserve"> (B.5.1; B.5.2)</w:t>
            </w:r>
            <w:r w:rsidRPr="002D3B35">
              <w:rPr>
                <w:rFonts w:eastAsia="Calibri"/>
              </w:rPr>
              <w:t>,</w:t>
            </w:r>
          </w:p>
          <w:p w:rsidR="00E75B23" w:rsidRPr="002D3B35" w:rsidRDefault="00E75B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podaje, gdzie urodził się Jezus,</w:t>
            </w:r>
          </w:p>
          <w:p w:rsidR="00E75B23" w:rsidRDefault="00E76E82" w:rsidP="009C5368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śpiewa wybrane kolędy,</w:t>
            </w:r>
          </w:p>
          <w:p w:rsidR="008B69F2" w:rsidRPr="002D3B35" w:rsidRDefault="008B69F2" w:rsidP="008B69F2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wyjaśnia, dlaczego składamy sobie życzenia,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dary złożone przez mędrców,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Bóg jest najlepszym Ojcem ze wszystkich na ziemi,</w:t>
            </w:r>
            <w:r w:rsidR="00E872A4"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i wszystkich potrzebujących,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dla Boga każdy jest ważny,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osoby potrzebujące pomocy,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uczynków miłosierdzia w swoim środowisku i na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świecie</w:t>
            </w:r>
            <w:r w:rsidR="00E76E82">
              <w:rPr>
                <w:rFonts w:eastAsia="Calibri"/>
              </w:rPr>
              <w:t xml:space="preserve"> (E.4.7)</w:t>
            </w:r>
            <w:r w:rsidRPr="004E2956">
              <w:rPr>
                <w:rFonts w:eastAsia="Calibri"/>
              </w:rPr>
              <w:t>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że zło zasmuca Boga,</w:t>
            </w:r>
          </w:p>
          <w:p w:rsidR="00E76E82" w:rsidRPr="004E2956" w:rsidRDefault="00E76E82" w:rsidP="00E76E82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odejścia człowieka od Boga,</w:t>
            </w:r>
          </w:p>
          <w:p w:rsidR="00E75B23" w:rsidRPr="004E2956" w:rsidRDefault="00E75B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czeka na powrót człowieka i zawsze jest gotowy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przebaczyć,</w:t>
            </w:r>
          </w:p>
          <w:p w:rsidR="00E75B23" w:rsidRPr="00E75B23" w:rsidRDefault="00E75B23" w:rsidP="009C5368">
            <w:pPr>
              <w:pStyle w:val="teksttabeli"/>
            </w:pPr>
            <w:r w:rsidRPr="004E2956">
              <w:rPr>
                <w:rFonts w:eastAsia="Calibri"/>
              </w:rPr>
              <w:t>wymienia sytuacje, w których należy przeprosić Boga i ludzi.</w:t>
            </w:r>
          </w:p>
        </w:tc>
        <w:tc>
          <w:tcPr>
            <w:tcW w:w="4118" w:type="dxa"/>
          </w:tcPr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czym jest i na czym polega modlitwa</w:t>
            </w:r>
            <w:r>
              <w:rPr>
                <w:rFonts w:eastAsia="Calibri"/>
              </w:rPr>
              <w:t xml:space="preserve"> (D.1.1)</w:t>
            </w:r>
            <w:r w:rsidRPr="00E75B23">
              <w:rPr>
                <w:rFonts w:eastAsia="Calibri"/>
              </w:rPr>
              <w:t>,</w:t>
            </w:r>
          </w:p>
          <w:p w:rsidR="00E872A4" w:rsidRPr="00E75B23" w:rsidRDefault="00E872A4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wypowiada modlitwy, które już zna,</w:t>
            </w:r>
          </w:p>
          <w:p w:rsidR="007722AB" w:rsidRPr="00E75B23" w:rsidRDefault="007722AB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za co może Bogu dziękować, o co Go prosić, za co przepraszać i uwielbiać Go</w:t>
            </w:r>
            <w:r w:rsidR="00E802AB">
              <w:rPr>
                <w:rFonts w:eastAsia="Calibri"/>
              </w:rPr>
              <w:t xml:space="preserve"> (D.1.2)</w:t>
            </w:r>
            <w:r w:rsidRPr="00E75B23">
              <w:rPr>
                <w:rFonts w:eastAsia="Calibri"/>
              </w:rPr>
              <w:t>,</w:t>
            </w:r>
          </w:p>
          <w:p w:rsidR="00E802AB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powołanie przez Boga jest zaproszeniem do przyjaźni z Nim</w:t>
            </w:r>
            <w:r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.</w:t>
            </w:r>
          </w:p>
          <w:p w:rsidR="00E802AB" w:rsidRPr="002D3B35" w:rsidRDefault="00E802AB" w:rsidP="00E802AB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opisuje najważniejsze zwyczaje i tradycje związane z Adwentem</w:t>
            </w:r>
            <w:r>
              <w:rPr>
                <w:rFonts w:eastAsia="Calibri"/>
              </w:rPr>
              <w:t xml:space="preserve"> (B.4.1)</w:t>
            </w:r>
            <w:r w:rsidRPr="002D3B35">
              <w:rPr>
                <w:rFonts w:eastAsia="Calibri"/>
              </w:rPr>
              <w:t>,</w:t>
            </w:r>
          </w:p>
          <w:p w:rsidR="00E802AB" w:rsidRPr="006A7CE3" w:rsidRDefault="00E802AB" w:rsidP="00B96C3E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 xml:space="preserve">wyjaśnia sens </w:t>
            </w:r>
            <w:r w:rsidRPr="00B96C3E">
              <w:rPr>
                <w:rFonts w:eastAsia="Calibri"/>
              </w:rPr>
              <w:t>adwentowego</w:t>
            </w:r>
            <w:r w:rsidRPr="006A7CE3">
              <w:rPr>
                <w:rFonts w:eastAsia="Calibri"/>
              </w:rPr>
              <w:t xml:space="preserve"> oczekiwania (B.4.1),</w:t>
            </w:r>
          </w:p>
          <w:p w:rsidR="00770E23" w:rsidRPr="002D3B35" w:rsidRDefault="00770E23" w:rsidP="00B96C3E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wskazuje, że Maryja przedstawia prośby ludzi swojemu Synowi,</w:t>
            </w:r>
          </w:p>
          <w:p w:rsidR="006A7CE3" w:rsidRPr="002D3B35" w:rsidRDefault="006A7CE3" w:rsidP="006A7CE3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znaczenie wcielenia Syna Bożego</w:t>
            </w:r>
            <w:r>
              <w:rPr>
                <w:rFonts w:eastAsia="Calibri"/>
              </w:rPr>
              <w:t xml:space="preserve"> (B.5.1)</w:t>
            </w:r>
            <w:r w:rsidRPr="002D3B35">
              <w:rPr>
                <w:rFonts w:eastAsia="Calibri"/>
              </w:rPr>
              <w:t>,</w:t>
            </w:r>
          </w:p>
          <w:p w:rsidR="00770E23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o drodze mędrców do Betlejem i pokłonie przed Dzieciątkiem,</w:t>
            </w:r>
          </w:p>
          <w:p w:rsidR="006A7CE3" w:rsidRPr="004E2956" w:rsidRDefault="006A7CE3" w:rsidP="00B96C3E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omawia wybrane zwyczaje </w:t>
            </w:r>
            <w:r w:rsidRPr="00B96C3E">
              <w:rPr>
                <w:rFonts w:eastAsia="Calibri"/>
              </w:rPr>
              <w:t>związane</w:t>
            </w:r>
            <w:r w:rsidRPr="004E2956">
              <w:rPr>
                <w:rFonts w:eastAsia="Calibri"/>
              </w:rPr>
              <w:t xml:space="preserve"> z </w:t>
            </w:r>
            <w:r w:rsidRPr="00B96C3E">
              <w:rPr>
                <w:rFonts w:eastAsia="Calibri"/>
                <w:spacing w:val="-2"/>
              </w:rPr>
              <w:t>uroczystością Objawienia Pańskiego  (B.5.3)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Jezus objawił się wszystkim ludziom,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pragnie, byśmy mówili do Niego „Ojcze”,</w:t>
            </w:r>
          </w:p>
          <w:p w:rsidR="006A7CE3" w:rsidRDefault="006A7CE3" w:rsidP="006A7CE3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uzasadnia potrzebę zaufania kochającemu Bogu</w:t>
            </w:r>
            <w:r>
              <w:rPr>
                <w:rFonts w:eastAsia="Calibri"/>
              </w:rPr>
              <w:t xml:space="preserve"> (B.8.</w:t>
            </w:r>
            <w:r w:rsidR="00E76E82">
              <w:rPr>
                <w:rFonts w:eastAsia="Calibri"/>
              </w:rPr>
              <w:t>3</w:t>
            </w:r>
            <w:r>
              <w:rPr>
                <w:rFonts w:eastAsia="Calibri"/>
              </w:rPr>
              <w:t>),</w:t>
            </w:r>
          </w:p>
          <w:p w:rsidR="006A7CE3" w:rsidRPr="004E2956" w:rsidRDefault="006A7CE3" w:rsidP="006A7CE3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własnymi słowami pojęcie Bożego miłosierdzia</w:t>
            </w:r>
            <w:r>
              <w:rPr>
                <w:rFonts w:eastAsia="Calibri"/>
              </w:rPr>
              <w:t xml:space="preserve"> (B.8.1)</w:t>
            </w:r>
            <w:r w:rsidRPr="004E2956">
              <w:rPr>
                <w:rFonts w:eastAsia="Calibri"/>
              </w:rPr>
              <w:t>,</w:t>
            </w:r>
          </w:p>
          <w:p w:rsidR="00E76E82" w:rsidRDefault="00770E23" w:rsidP="00E76E82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wybrane uczynki miłosierdzia</w:t>
            </w:r>
            <w:r w:rsidR="00E76E82">
              <w:rPr>
                <w:rFonts w:eastAsia="Calibri"/>
              </w:rPr>
              <w:t xml:space="preserve"> (E.4.6)</w:t>
            </w:r>
            <w:r w:rsidRPr="004E2956">
              <w:rPr>
                <w:rFonts w:eastAsia="Calibri"/>
              </w:rPr>
              <w:t>,</w:t>
            </w:r>
            <w:r w:rsidR="00E76E82" w:rsidRPr="004E2956">
              <w:rPr>
                <w:rFonts w:eastAsia="Calibri"/>
              </w:rPr>
              <w:t xml:space="preserve"> </w:t>
            </w:r>
          </w:p>
          <w:p w:rsidR="00770E23" w:rsidRPr="00E76E82" w:rsidRDefault="00E76E82" w:rsidP="009C5368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charakteryzuje postawę człowieka miłosiernego (B.8.1),</w:t>
            </w:r>
          </w:p>
          <w:p w:rsidR="00D91F1D" w:rsidRPr="005A4483" w:rsidRDefault="00E76E82" w:rsidP="00E76E82">
            <w:pPr>
              <w:pStyle w:val="teksttabeli"/>
            </w:pPr>
            <w:r w:rsidRPr="004E2956">
              <w:rPr>
                <w:rFonts w:eastAsia="Calibri"/>
              </w:rPr>
              <w:t>wymienia przejawy Bożego miłosierdzia ukazane w historii o synu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marnotrawnym</w:t>
            </w:r>
            <w:r>
              <w:rPr>
                <w:rFonts w:eastAsia="Calibri"/>
              </w:rPr>
              <w:t xml:space="preserve"> (B.8.2).</w:t>
            </w:r>
          </w:p>
        </w:tc>
        <w:tc>
          <w:tcPr>
            <w:tcW w:w="2688" w:type="dxa"/>
          </w:tcPr>
          <w:p w:rsidR="007722AB" w:rsidRPr="002D3B35" w:rsidRDefault="007722AB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określenie „Adwent”,</w:t>
            </w:r>
          </w:p>
          <w:p w:rsidR="00E802AB" w:rsidRDefault="00E802AB" w:rsidP="00E802AB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przykłady, jak można przygotować się na przyjście Jezusa,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wyodrębnia słowa pozdrowienia Maryi przez archanioła Gabriela,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symbolikę opłatka, choinki i żłóbka,</w:t>
            </w:r>
          </w:p>
          <w:p w:rsidR="00770E23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 ż</w:t>
            </w:r>
            <w:r>
              <w:rPr>
                <w:rFonts w:eastAsia="Calibri"/>
              </w:rPr>
              <w:t>yczeń związanych z osobą Jezusa,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charakteryzuje sposoby chrześcijańskiego świętowania Bożego Narodzenia,</w:t>
            </w:r>
          </w:p>
          <w:p w:rsidR="00770E23" w:rsidRDefault="00E76E82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 xml:space="preserve">przesłanie </w:t>
            </w:r>
            <w:r w:rsidR="00770E23" w:rsidRPr="004E2956">
              <w:rPr>
                <w:rFonts w:eastAsia="Calibri"/>
              </w:rPr>
              <w:t>świ</w:t>
            </w:r>
            <w:r>
              <w:rPr>
                <w:rFonts w:eastAsia="Calibri"/>
              </w:rPr>
              <w:t>ąt</w:t>
            </w:r>
            <w:r w:rsidR="00770E23" w:rsidRPr="004E2956">
              <w:rPr>
                <w:rFonts w:eastAsia="Calibri"/>
              </w:rPr>
              <w:t>: „Objaw</w:t>
            </w:r>
            <w:r>
              <w:rPr>
                <w:rFonts w:eastAsia="Calibri"/>
              </w:rPr>
              <w:t>ienie Pańskie” i „Trzech Króli”</w:t>
            </w:r>
            <w:r w:rsidR="00770E23" w:rsidRPr="004E2956">
              <w:rPr>
                <w:rFonts w:eastAsia="Calibri"/>
              </w:rPr>
              <w:t xml:space="preserve">, </w:t>
            </w:r>
          </w:p>
          <w:p w:rsidR="006A7CE3" w:rsidRPr="00E76E82" w:rsidRDefault="00770E23" w:rsidP="009C5368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wyjaśnia, że w modlitwie „Ojcze nasz” prosimy o pomoc dla siebie</w:t>
            </w:r>
            <w:r w:rsidR="00E76E82" w:rsidRPr="00E76E82">
              <w:rPr>
                <w:rFonts w:eastAsia="Calibri"/>
              </w:rPr>
              <w:t xml:space="preserve"> i potrzebujących,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poszukuje „zagubionego” człowieka,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opowiada historię </w:t>
            </w:r>
            <w:r w:rsidRPr="00B96C3E">
              <w:rPr>
                <w:rFonts w:eastAsia="Calibri"/>
                <w:spacing w:val="-2"/>
              </w:rPr>
              <w:t>miłosiernego Samarytanina</w:t>
            </w:r>
            <w:r w:rsidRPr="004E2956">
              <w:rPr>
                <w:rFonts w:eastAsia="Calibri"/>
              </w:rPr>
              <w:t>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wyjaśnia, że uczynki miłosierdzia dotyczą sfery materialnej i </w:t>
            </w:r>
            <w:r>
              <w:rPr>
                <w:rFonts w:eastAsia="Calibri"/>
              </w:rPr>
              <w:t>d</w:t>
            </w:r>
            <w:r w:rsidRPr="004E2956">
              <w:rPr>
                <w:rFonts w:eastAsia="Calibri"/>
              </w:rPr>
              <w:t>uchowej,</w:t>
            </w:r>
          </w:p>
          <w:p w:rsidR="00D91F1D" w:rsidRDefault="00E76E82" w:rsidP="00E76E82">
            <w:pPr>
              <w:pStyle w:val="teksttabeli"/>
            </w:pPr>
            <w:r w:rsidRPr="004E2956">
              <w:rPr>
                <w:rFonts w:eastAsia="Calibri"/>
              </w:rPr>
              <w:t>rozróżnia rodzaje pomocy niesionej przez dorosłych i przez dzieci.</w:t>
            </w:r>
          </w:p>
        </w:tc>
        <w:tc>
          <w:tcPr>
            <w:tcW w:w="2840" w:type="dxa"/>
          </w:tcPr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o rozmowie Samuela z Bogiem,</w:t>
            </w:r>
          </w:p>
          <w:p w:rsidR="00E802AB" w:rsidRPr="00E75B23" w:rsidRDefault="00E802AB" w:rsidP="00E802AB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Bogu jako dobremu Ojcu może powiedzieć o wszystkim,</w:t>
            </w:r>
          </w:p>
          <w:p w:rsidR="007722AB" w:rsidRPr="00E75B23" w:rsidRDefault="007722AB" w:rsidP="009C5368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układa proste modlitwy prośby, dziękczynienia, </w:t>
            </w:r>
            <w:r w:rsidRPr="008E1F29">
              <w:rPr>
                <w:rFonts w:eastAsia="Calibri"/>
                <w:spacing w:val="-4"/>
              </w:rPr>
              <w:t>uwielbienia i przeproszenia,</w:t>
            </w:r>
          </w:p>
          <w:p w:rsidR="007722AB" w:rsidRPr="002D3B35" w:rsidRDefault="007722AB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znaczenie symboli</w:t>
            </w:r>
            <w:r>
              <w:rPr>
                <w:rFonts w:eastAsia="Calibri"/>
              </w:rPr>
              <w:t xml:space="preserve"> adwentowych</w:t>
            </w:r>
            <w:r w:rsidRPr="002D3B35">
              <w:rPr>
                <w:rFonts w:eastAsia="Calibri"/>
              </w:rPr>
              <w:t>,</w:t>
            </w:r>
          </w:p>
          <w:p w:rsidR="00770E23" w:rsidRPr="002D3B35" w:rsidRDefault="00E872A4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scenę zwiastowania</w:t>
            </w:r>
            <w:r w:rsidR="00770E23" w:rsidRPr="002D3B35">
              <w:rPr>
                <w:rFonts w:eastAsia="Calibri"/>
              </w:rPr>
              <w:t>,</w:t>
            </w:r>
          </w:p>
          <w:p w:rsidR="00E872A4" w:rsidRPr="002D3B35" w:rsidRDefault="00E872A4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okoliczności narodzenia Jezusa,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czego symbolem może być gwiazda,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znaczenie dar</w:t>
            </w:r>
            <w:r>
              <w:rPr>
                <w:rFonts w:eastAsia="Calibri"/>
              </w:rPr>
              <w:t>ów złożonych</w:t>
            </w:r>
            <w:r w:rsidRPr="004E2956">
              <w:rPr>
                <w:rFonts w:eastAsia="Calibri"/>
              </w:rPr>
              <w:t xml:space="preserve"> przez mędrców,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wybrane prośby modlitwy „Ojcze nasz”,</w:t>
            </w:r>
          </w:p>
          <w:p w:rsidR="00E872A4" w:rsidRPr="004E2956" w:rsidRDefault="00E872A4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zagubionej owcy,</w:t>
            </w:r>
          </w:p>
          <w:p w:rsidR="00770E23" w:rsidRPr="004E2956" w:rsidRDefault="00770E23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miłosiernym Ojcu,</w:t>
            </w:r>
          </w:p>
          <w:p w:rsidR="00E872A4" w:rsidRPr="004E2956" w:rsidRDefault="00E872A4" w:rsidP="009C5368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postawy syna marnotrawnego wobec ojca,</w:t>
            </w:r>
          </w:p>
          <w:p w:rsidR="00E76E82" w:rsidRPr="00E76E82" w:rsidRDefault="00E76E82" w:rsidP="009C5368">
            <w:pPr>
              <w:pStyle w:val="teksttabeli"/>
            </w:pPr>
            <w:r w:rsidRPr="004E2956">
              <w:rPr>
                <w:rFonts w:eastAsia="Calibri"/>
              </w:rPr>
              <w:t>uzasadnia, dlaczego powinniśmy przepraszać Boga</w:t>
            </w:r>
            <w:r>
              <w:rPr>
                <w:rFonts w:eastAsia="Calibri"/>
              </w:rPr>
              <w:t>,</w:t>
            </w:r>
          </w:p>
          <w:p w:rsidR="00D91F1D" w:rsidRDefault="00770E23" w:rsidP="009C5368">
            <w:pPr>
              <w:pStyle w:val="teksttabeli"/>
            </w:pPr>
            <w:r w:rsidRPr="004E2956">
              <w:rPr>
                <w:rFonts w:eastAsia="Calibri"/>
              </w:rPr>
              <w:t>uzasadnia potrzebę zaufania miłosiernemu Ojcu</w:t>
            </w:r>
            <w:r w:rsidR="00E872A4">
              <w:rPr>
                <w:rFonts w:eastAsia="Calibri"/>
              </w:rPr>
              <w:t>.</w:t>
            </w:r>
          </w:p>
        </w:tc>
        <w:tc>
          <w:tcPr>
            <w:tcW w:w="1654" w:type="dxa"/>
          </w:tcPr>
          <w:p w:rsidR="00E872A4" w:rsidRPr="002D3B35" w:rsidRDefault="00E872A4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własnymi słowami wyjaśnia wybrane wyrażenia z modlitwy „</w:t>
            </w:r>
            <w:proofErr w:type="spellStart"/>
            <w:r w:rsidRPr="002D3B35">
              <w:rPr>
                <w:rFonts w:eastAsia="Calibri"/>
              </w:rPr>
              <w:t>Zdrowaś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Maryjo”,</w:t>
            </w:r>
          </w:p>
          <w:p w:rsidR="00770E23" w:rsidRPr="002D3B35" w:rsidRDefault="00770E23" w:rsidP="009C5368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wyjątkowości liturgii świąt</w:t>
            </w:r>
            <w:r>
              <w:rPr>
                <w:rFonts w:eastAsia="Calibri"/>
              </w:rPr>
              <w:t xml:space="preserve"> Bożego Narodzenia</w:t>
            </w:r>
            <w:r w:rsidRPr="002D3B35">
              <w:rPr>
                <w:rFonts w:eastAsia="Calibri"/>
              </w:rPr>
              <w:t>,</w:t>
            </w:r>
          </w:p>
          <w:p w:rsidR="00D91F1D" w:rsidRDefault="008B69F2" w:rsidP="008B69F2">
            <w:pPr>
              <w:pStyle w:val="teksttabeli"/>
            </w:pPr>
            <w:r w:rsidRPr="004E2956">
              <w:rPr>
                <w:rFonts w:eastAsia="Calibri"/>
              </w:rPr>
              <w:t>wyjaśnia pojęcie postawy miłosierdzia jako troski o potrzebujących</w:t>
            </w:r>
            <w:r>
              <w:rPr>
                <w:rFonts w:eastAsia="Calibri"/>
              </w:rPr>
              <w:t>.</w:t>
            </w:r>
          </w:p>
        </w:tc>
      </w:tr>
    </w:tbl>
    <w:p w:rsidR="000720C9" w:rsidRDefault="000720C9" w:rsidP="000720C9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215187">
        <w:rPr>
          <w:b w:val="0"/>
          <w:bCs/>
          <w:caps/>
          <w:smallCaps/>
          <w:sz w:val="28"/>
        </w:rPr>
        <w:lastRenderedPageBreak/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634"/>
        <w:gridCol w:w="3028"/>
        <w:gridCol w:w="2710"/>
        <w:gridCol w:w="1933"/>
      </w:tblGrid>
      <w:tr w:rsidR="000720C9" w:rsidTr="00215187">
        <w:trPr>
          <w:trHeight w:val="222"/>
        </w:trPr>
        <w:tc>
          <w:tcPr>
            <w:tcW w:w="817" w:type="dxa"/>
            <w:vMerge w:val="restart"/>
            <w:vAlign w:val="center"/>
          </w:tcPr>
          <w:p w:rsidR="000720C9" w:rsidRDefault="00391F90" w:rsidP="009B05C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RDefault="000720C9" w:rsidP="00391F90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Tr="00215187">
        <w:tc>
          <w:tcPr>
            <w:tcW w:w="817" w:type="dxa"/>
            <w:vMerge/>
          </w:tcPr>
          <w:p w:rsidR="000720C9" w:rsidRPr="00DC73FA" w:rsidRDefault="000720C9" w:rsidP="000720C9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634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028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10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933" w:type="dxa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0720C9" w:rsidTr="0021518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 w:rsidR="000E45B0">
              <w:rPr>
                <w:bCs/>
              </w:rPr>
              <w:t xml:space="preserve"> </w:t>
            </w:r>
            <w:r>
              <w:rPr>
                <w:bCs/>
              </w:rPr>
              <w:t>Bóg jest</w:t>
            </w:r>
            <w:r w:rsidR="009B05C3">
              <w:rPr>
                <w:bCs/>
              </w:rPr>
              <w:t xml:space="preserve"> </w:t>
            </w:r>
            <w:r>
              <w:rPr>
                <w:bCs/>
              </w:rPr>
              <w:t>w mojej rodzinie</w:t>
            </w:r>
          </w:p>
        </w:tc>
        <w:tc>
          <w:tcPr>
            <w:tcW w:w="3119" w:type="dxa"/>
          </w:tcPr>
          <w:p w:rsidR="00E75B23" w:rsidRPr="000559C9" w:rsidRDefault="00E75B23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przykłady, w jaki sposób okazują miłość rodzice dzieciom i dzieci</w:t>
            </w:r>
            <w:r>
              <w:rPr>
                <w:rFonts w:eastAsia="Calibri"/>
              </w:rPr>
              <w:t xml:space="preserve"> </w:t>
            </w:r>
            <w:r w:rsidRPr="000559C9">
              <w:rPr>
                <w:rFonts w:eastAsia="Calibri"/>
              </w:rPr>
              <w:t>rodzicom,</w:t>
            </w:r>
          </w:p>
          <w:p w:rsidR="00E75B23" w:rsidRPr="00876E28" w:rsidRDefault="00E75B23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tworzy drzewo genealogiczne swoich przodków,</w:t>
            </w:r>
          </w:p>
          <w:p w:rsidR="00E75B23" w:rsidRPr="00876E28" w:rsidRDefault="00E75B23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przykłady, w czym rodzeństwo może sobie pomagać,</w:t>
            </w:r>
          </w:p>
          <w:p w:rsidR="00E75B23" w:rsidRPr="00C161E2" w:rsidRDefault="00E75B23" w:rsidP="009C5368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przykłady intencji, w który</w:t>
            </w:r>
            <w:r w:rsidR="00391F90">
              <w:rPr>
                <w:rFonts w:eastAsia="Calibri"/>
              </w:rPr>
              <w:t>ch może modlić się cała rodzina,</w:t>
            </w:r>
          </w:p>
          <w:p w:rsidR="00E75B23" w:rsidRDefault="00E75B23" w:rsidP="009C5368">
            <w:pPr>
              <w:pStyle w:val="teksttabeli"/>
            </w:pPr>
            <w:r w:rsidRPr="00AE459B">
              <w:rPr>
                <w:rFonts w:eastAsia="Calibri"/>
              </w:rPr>
              <w:t xml:space="preserve">podaje prawdę, </w:t>
            </w:r>
            <w:r w:rsidR="00C161E2">
              <w:rPr>
                <w:rFonts w:eastAsia="Calibri"/>
              </w:rPr>
              <w:t>że Bóg daje radość zabawy.</w:t>
            </w:r>
          </w:p>
        </w:tc>
        <w:tc>
          <w:tcPr>
            <w:tcW w:w="3634" w:type="dxa"/>
          </w:tcPr>
          <w:p w:rsidR="008E1F29" w:rsidRPr="000559C9" w:rsidRDefault="008E1F29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prawdę, że najlepszym wzorem miłości jest Bóg,</w:t>
            </w:r>
          </w:p>
          <w:p w:rsidR="00E872A4" w:rsidRPr="000559C9" w:rsidRDefault="00E872A4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wskazuje, że Bóg okazuje swoją miłość dzieciom przez rodziców i odwrotnie,</w:t>
            </w:r>
          </w:p>
          <w:p w:rsidR="00215187" w:rsidRPr="00876E28" w:rsidRDefault="00215187" w:rsidP="0021518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rozpoznaje i nazywa emocje swoje oraz innych osób</w:t>
            </w:r>
            <w:r>
              <w:rPr>
                <w:rFonts w:eastAsia="Calibri"/>
              </w:rPr>
              <w:t xml:space="preserve"> (E.1.4),</w:t>
            </w:r>
          </w:p>
          <w:p w:rsidR="00E872A4" w:rsidRPr="00876E28" w:rsidRDefault="00E872A4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dziecko jest dla rodziców darem od Pana Boga,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a rodzice są darem dla dziecka,</w:t>
            </w:r>
          </w:p>
          <w:p w:rsidR="00C161E2" w:rsidRPr="00876E28" w:rsidRDefault="00C161E2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rodzice stawiają dziecku wymagania dla jego dobra,</w:t>
            </w:r>
          </w:p>
          <w:p w:rsidR="000720C9" w:rsidRPr="009C5368" w:rsidRDefault="00C161E2" w:rsidP="00215187">
            <w:pPr>
              <w:pStyle w:val="teksttabeli"/>
              <w:rPr>
                <w:spacing w:val="-4"/>
              </w:rPr>
            </w:pPr>
            <w:r w:rsidRPr="00876E28">
              <w:rPr>
                <w:rFonts w:eastAsia="Calibri"/>
              </w:rPr>
              <w:t>wskazuje, że życie rodzinne powinno nas prowadzić do nieba</w:t>
            </w:r>
            <w:r w:rsidRPr="009C5368">
              <w:rPr>
                <w:rFonts w:eastAsia="Calibri"/>
                <w:spacing w:val="-4"/>
              </w:rPr>
              <w:t>.</w:t>
            </w:r>
          </w:p>
        </w:tc>
        <w:tc>
          <w:tcPr>
            <w:tcW w:w="3028" w:type="dxa"/>
          </w:tcPr>
          <w:p w:rsidR="00E872A4" w:rsidRPr="000559C9" w:rsidRDefault="00E872A4" w:rsidP="009C5368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wyjaśnia, że najważniejszą więzią w rodzinie jest miłość,</w:t>
            </w:r>
          </w:p>
          <w:p w:rsidR="00215187" w:rsidRPr="00215187" w:rsidRDefault="00E872A4" w:rsidP="009C5368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wyjaśnia, że brak miłości </w:t>
            </w:r>
            <w:r w:rsidR="00215187" w:rsidRPr="00215187">
              <w:rPr>
                <w:rFonts w:eastAsia="Calibri"/>
              </w:rPr>
              <w:t>rodziców (lub jednego) Bóg wynagradza na inne sposoby,</w:t>
            </w:r>
          </w:p>
          <w:p w:rsidR="008E1F29" w:rsidRPr="00876E28" w:rsidRDefault="008E1F29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rodzina jest pomysłem Boga,</w:t>
            </w:r>
          </w:p>
          <w:p w:rsidR="00C161E2" w:rsidRPr="00C161E2" w:rsidRDefault="00C161E2" w:rsidP="009C5368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prawdę, że brak obecności rodziców jest trudną sytuacją dla dziecka, więc należy je wspierać</w:t>
            </w:r>
            <w:r w:rsidR="00391F90">
              <w:rPr>
                <w:rFonts w:eastAsia="Calibri"/>
              </w:rPr>
              <w:t>,</w:t>
            </w:r>
          </w:p>
          <w:p w:rsidR="000720C9" w:rsidRPr="002A4F5C" w:rsidRDefault="00C161E2" w:rsidP="009C5368">
            <w:pPr>
              <w:pStyle w:val="teksttabeli"/>
            </w:pPr>
            <w:r w:rsidRPr="00AE459B">
              <w:rPr>
                <w:rFonts w:eastAsia="Calibri"/>
              </w:rPr>
              <w:t>podaje przykłady spędzania wolnego czasu z kolegami i przyjaciółmi.</w:t>
            </w:r>
          </w:p>
        </w:tc>
        <w:tc>
          <w:tcPr>
            <w:tcW w:w="2710" w:type="dxa"/>
          </w:tcPr>
          <w:p w:rsidR="00E872A4" w:rsidRPr="00876E28" w:rsidRDefault="00E872A4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wskazuje na więzi osobowe w rodzinie,</w:t>
            </w:r>
          </w:p>
          <w:p w:rsidR="00C161E2" w:rsidRPr="00876E28" w:rsidRDefault="00C161E2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wymienia przykłady budowania dobrych relacji we wspólnocie rodzinnej,</w:t>
            </w:r>
          </w:p>
          <w:p w:rsidR="00C161E2" w:rsidRPr="00876E28" w:rsidRDefault="00C161E2" w:rsidP="009C5368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wyjaśnia, czym różnią się obowiązki rodziców od obowiązków dziecka,</w:t>
            </w:r>
          </w:p>
          <w:p w:rsidR="000720C9" w:rsidRDefault="008E1F29" w:rsidP="009C5368">
            <w:pPr>
              <w:pStyle w:val="teksttabeli"/>
            </w:pPr>
            <w:r w:rsidRPr="008E1F29">
              <w:rPr>
                <w:rFonts w:eastAsia="Calibri"/>
              </w:rPr>
              <w:t>wyjaśnia, na co nie powinno się poświęcać zbyt wiele czasu</w:t>
            </w:r>
            <w:r w:rsidR="00391F90"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="00C161E2" w:rsidRPr="000559C9" w:rsidRDefault="00C161E2" w:rsidP="009C5368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  <w:spacing w:val="-4"/>
              </w:rPr>
              <w:t>charakteryzuje</w:t>
            </w:r>
            <w:r w:rsidRPr="000559C9">
              <w:rPr>
                <w:rFonts w:eastAsia="Calibri"/>
              </w:rPr>
              <w:t xml:space="preserve"> wspólnotę rodzinną,</w:t>
            </w:r>
          </w:p>
          <w:p w:rsidR="00215187" w:rsidRPr="00876E28" w:rsidRDefault="00215187" w:rsidP="0021518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 rolę opiekunów i rodziców zastępczych wobec dzieci, które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nie mają rodziców,</w:t>
            </w:r>
          </w:p>
          <w:p w:rsidR="000720C9" w:rsidRDefault="008E1F29" w:rsidP="009C5368">
            <w:pPr>
              <w:pStyle w:val="teksttabeli"/>
            </w:pPr>
            <w:r w:rsidRPr="00AE459B">
              <w:rPr>
                <w:rFonts w:eastAsia="Calibri"/>
              </w:rPr>
              <w:t xml:space="preserve">uzasadnia, dlaczego </w:t>
            </w:r>
            <w:r>
              <w:rPr>
                <w:rFonts w:eastAsia="Calibri"/>
              </w:rPr>
              <w:t>dzieci mają prawo do odpoczynku.</w:t>
            </w:r>
          </w:p>
        </w:tc>
      </w:tr>
      <w:tr w:rsidR="000720C9" w:rsidRPr="000720C9" w:rsidTr="0021518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t>VI.</w:t>
            </w:r>
            <w:r w:rsidR="009B05C3">
              <w:t xml:space="preserve"> </w:t>
            </w:r>
            <w:r>
              <w:t>Bóg zbawia</w:t>
            </w:r>
          </w:p>
        </w:tc>
        <w:tc>
          <w:tcPr>
            <w:tcW w:w="3119" w:type="dxa"/>
          </w:tcPr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nazwę dnia rozpoczynającego Wielki Post i czas </w:t>
            </w:r>
            <w:r w:rsidR="008E1F29">
              <w:rPr>
                <w:rFonts w:eastAsia="Calibri"/>
              </w:rPr>
              <w:t xml:space="preserve">jego </w:t>
            </w:r>
            <w:r w:rsidRPr="00AE459B">
              <w:rPr>
                <w:rFonts w:eastAsia="Calibri"/>
              </w:rPr>
              <w:t>trwania,</w:t>
            </w:r>
          </w:p>
          <w:p w:rsidR="000720C9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przykłady </w:t>
            </w:r>
            <w:r w:rsidR="00C161E2" w:rsidRPr="00AE459B">
              <w:rPr>
                <w:rFonts w:eastAsia="Calibri"/>
              </w:rPr>
              <w:t xml:space="preserve">postanowień </w:t>
            </w:r>
            <w:r w:rsidR="00C161E2">
              <w:rPr>
                <w:rFonts w:eastAsia="Calibri"/>
              </w:rPr>
              <w:t>wielkopostnych,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 tekst modlitwy „Któryś za nas…”,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symbolikę palmy</w:t>
            </w:r>
            <w:r w:rsidR="00215187">
              <w:rPr>
                <w:rFonts w:eastAsia="Calibri"/>
              </w:rPr>
              <w:t xml:space="preserve"> (B.5.2)</w:t>
            </w:r>
            <w:r w:rsidRPr="00AE459B">
              <w:rPr>
                <w:rFonts w:eastAsia="Calibri"/>
              </w:rPr>
              <w:t>,</w:t>
            </w:r>
          </w:p>
          <w:p w:rsidR="00E75B23" w:rsidRDefault="00215187" w:rsidP="009C5368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z pomocą wykonuje palmę,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pamięta, że Pan Jezus zmartwychwstał trzeciego dnia po swojej śmierci,</w:t>
            </w:r>
          </w:p>
          <w:p w:rsidR="00E75B23" w:rsidRPr="00AE459B" w:rsidRDefault="00E75B23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wymienia zwyczaje i symbole wielkanocne,</w:t>
            </w:r>
          </w:p>
          <w:p w:rsidR="00E75B23" w:rsidRDefault="003E0624" w:rsidP="009C5368">
            <w:pPr>
              <w:pStyle w:val="teksttabeli"/>
            </w:pPr>
            <w:r w:rsidRPr="00AE459B">
              <w:rPr>
                <w:rFonts w:eastAsia="Calibri"/>
              </w:rPr>
              <w:t>podaje prawdę, że Pan Jezus przygotował dla wszystkich miejsce w niebie</w:t>
            </w:r>
            <w:r w:rsidR="00DE3F8A">
              <w:rPr>
                <w:rFonts w:eastAsia="Calibri"/>
              </w:rPr>
              <w:t>.</w:t>
            </w:r>
          </w:p>
        </w:tc>
        <w:tc>
          <w:tcPr>
            <w:tcW w:w="3634" w:type="dxa"/>
          </w:tcPr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pojęcie „Środa Popielcowa”,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z pamięci słowa towarzyszące posypaniu głów popiołem,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opowiada, jak wygląda procesja w Niedzielę Palmową,</w:t>
            </w:r>
          </w:p>
          <w:p w:rsidR="00215187" w:rsidRPr="00AE459B" w:rsidRDefault="00215187" w:rsidP="0021518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chrześcijański sens krzyża i cierpienia</w:t>
            </w:r>
            <w:r>
              <w:rPr>
                <w:rFonts w:eastAsia="Calibri"/>
              </w:rPr>
              <w:t xml:space="preserve"> (F.1.11; B.2.2)</w:t>
            </w:r>
            <w:r w:rsidRPr="00AE459B">
              <w:rPr>
                <w:rFonts w:eastAsia="Calibri"/>
              </w:rPr>
              <w:t>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grobie Pańskim w swoim kościele,</w:t>
            </w:r>
          </w:p>
          <w:p w:rsid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święceniu po</w:t>
            </w:r>
            <w:r w:rsidR="00215187">
              <w:rPr>
                <w:rFonts w:eastAsia="Calibri"/>
              </w:rPr>
              <w:t>karmów i śniadaniu wielkanocnym,</w:t>
            </w:r>
          </w:p>
          <w:p w:rsidR="00215187" w:rsidRPr="00215187" w:rsidRDefault="00215187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</w:t>
            </w:r>
            <w:r>
              <w:rPr>
                <w:rFonts w:eastAsia="Calibri"/>
              </w:rPr>
              <w:t xml:space="preserve">śnia znaczenie </w:t>
            </w:r>
            <w:r w:rsidRPr="00DE3F8A">
              <w:rPr>
                <w:rFonts w:eastAsia="Calibri"/>
                <w:spacing w:val="-4"/>
              </w:rPr>
              <w:t>zmartwychwstania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(B.5.1)</w:t>
            </w:r>
            <w:r>
              <w:rPr>
                <w:rFonts w:eastAsia="Calibri"/>
                <w:spacing w:val="-4"/>
              </w:rPr>
              <w:t>,</w:t>
            </w:r>
          </w:p>
          <w:p w:rsid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Wielkanoc jest świętem radosnym</w:t>
            </w:r>
            <w:r w:rsidR="00391F90">
              <w:rPr>
                <w:rFonts w:eastAsia="Calibri"/>
              </w:rPr>
              <w:t>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na miarę swoich możliwości wyjaśnia, czym jest niebo,</w:t>
            </w:r>
          </w:p>
          <w:p w:rsidR="000720C9" w:rsidRPr="001A7978" w:rsidRDefault="00C161E2" w:rsidP="009C5368">
            <w:pPr>
              <w:pStyle w:val="teksttabeli"/>
            </w:pPr>
            <w:r w:rsidRPr="00AE459B">
              <w:rPr>
                <w:rFonts w:eastAsia="Calibri"/>
              </w:rPr>
              <w:t>wskazuje, co podczas życia na ziemi pomaga w drodze do nieba.</w:t>
            </w:r>
          </w:p>
        </w:tc>
        <w:tc>
          <w:tcPr>
            <w:tcW w:w="3028" w:type="dxa"/>
          </w:tcPr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wybrane sceny z drogi krzyżowej,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prawdę, że owocem cierpienia Jezusa jest odkupienie wszystkich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ludzi,</w:t>
            </w:r>
          </w:p>
          <w:p w:rsid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</w:t>
            </w:r>
            <w:r>
              <w:rPr>
                <w:rFonts w:eastAsia="Calibri"/>
              </w:rPr>
              <w:t>czego warto pokonywać trudności,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pojęcia: „hosanna”, „Niedziela Palmowa”,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omawia perykopę o wjeździe Pana Jezusa do Jerozolimy,</w:t>
            </w:r>
          </w:p>
          <w:p w:rsidR="000720C9" w:rsidRPr="000D1696" w:rsidRDefault="00C161E2" w:rsidP="00215187">
            <w:pPr>
              <w:pStyle w:val="teksttabeli"/>
            </w:pPr>
            <w:r w:rsidRPr="00AE459B">
              <w:rPr>
                <w:rFonts w:eastAsia="Calibri"/>
              </w:rPr>
              <w:t>opowiada o śmieci Pana Jezusa i złoż</w:t>
            </w:r>
            <w:r w:rsidR="00215187">
              <w:rPr>
                <w:rFonts w:eastAsia="Calibri"/>
              </w:rPr>
              <w:t>eniu Go do grobu.</w:t>
            </w:r>
          </w:p>
        </w:tc>
        <w:tc>
          <w:tcPr>
            <w:tcW w:w="2710" w:type="dxa"/>
          </w:tcPr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własnymi słowami opowiada perykopę o kuszeniu Jezusa,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przykłady, kiedy owocem cierpienia może być dobro,</w:t>
            </w:r>
          </w:p>
          <w:p w:rsidR="00C161E2" w:rsidRPr="008E1F29" w:rsidRDefault="00C161E2" w:rsidP="009C5368">
            <w:pPr>
              <w:pStyle w:val="teksttabeli"/>
              <w:rPr>
                <w:rFonts w:eastAsia="Calibri"/>
                <w:spacing w:val="-4"/>
              </w:rPr>
            </w:pPr>
            <w:r w:rsidRPr="008E1F29">
              <w:rPr>
                <w:rFonts w:eastAsia="Calibri"/>
                <w:spacing w:val="-4"/>
              </w:rPr>
              <w:t>określa rozkładanie płaszczy i rzucanie gałązek przed Jezusem jako znak uznania Go za Króla,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monstrancja z Hostią jest najważniejszym elementem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grobu Pańskiego,</w:t>
            </w:r>
          </w:p>
          <w:p w:rsidR="000720C9" w:rsidRPr="00C161E2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opowiada o zmartwychwstaniu </w:t>
            </w:r>
            <w:r>
              <w:rPr>
                <w:rFonts w:eastAsia="Calibri"/>
              </w:rPr>
              <w:t xml:space="preserve">i </w:t>
            </w:r>
            <w:r w:rsidRPr="00AE459B">
              <w:rPr>
                <w:rFonts w:eastAsia="Calibri"/>
              </w:rPr>
              <w:t>wniebowstąpieniu Jezusa</w:t>
            </w:r>
            <w:r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="00215187" w:rsidRPr="00AE459B" w:rsidRDefault="00215187" w:rsidP="0021518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przesłanie obrzędu posypania głów popiołem,</w:t>
            </w:r>
          </w:p>
          <w:p w:rsidR="00C161E2" w:rsidRPr="00AE459B" w:rsidRDefault="00C161E2" w:rsidP="009C5368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na czym polega przemiana postępowania ze względu na Jezusa,</w:t>
            </w:r>
          </w:p>
          <w:p w:rsidR="000720C9" w:rsidRDefault="00215187" w:rsidP="009C5368">
            <w:pPr>
              <w:pStyle w:val="teksttabeli"/>
            </w:pPr>
            <w:r w:rsidRPr="00AE459B">
              <w:rPr>
                <w:rFonts w:eastAsia="Calibri"/>
              </w:rPr>
              <w:t>wyjaśnia symbolikę wybranych pokarmów w koszyczku wielkanocnym</w:t>
            </w:r>
            <w:r>
              <w:rPr>
                <w:rFonts w:eastAsia="Calibri"/>
              </w:rPr>
              <w:t>.</w:t>
            </w:r>
          </w:p>
        </w:tc>
      </w:tr>
    </w:tbl>
    <w:p w:rsidR="00391F90" w:rsidRPr="003E0624" w:rsidRDefault="00391F90" w:rsidP="00391F90">
      <w:pPr>
        <w:pStyle w:val="teksttabeli"/>
        <w:numPr>
          <w:ilvl w:val="0"/>
          <w:numId w:val="0"/>
        </w:numPr>
        <w:tabs>
          <w:tab w:val="left" w:pos="3936"/>
          <w:tab w:val="left" w:pos="7338"/>
          <w:tab w:val="left" w:pos="10598"/>
          <w:tab w:val="left" w:pos="13308"/>
        </w:tabs>
        <w:rPr>
          <w:rFonts w:eastAsia="Calibri"/>
        </w:rPr>
      </w:pPr>
      <w:r>
        <w:rPr>
          <w:b/>
          <w:sz w:val="24"/>
        </w:rPr>
        <w:br w:type="page"/>
      </w:r>
    </w:p>
    <w:tbl>
      <w:tblPr>
        <w:tblW w:w="152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075"/>
        <w:gridCol w:w="3685"/>
        <w:gridCol w:w="3026"/>
        <w:gridCol w:w="2731"/>
        <w:gridCol w:w="1876"/>
        <w:gridCol w:w="22"/>
      </w:tblGrid>
      <w:tr w:rsidR="00391F90" w:rsidTr="00215187">
        <w:tc>
          <w:tcPr>
            <w:tcW w:w="837" w:type="dxa"/>
            <w:vMerge w:val="restart"/>
            <w:vAlign w:val="center"/>
          </w:tcPr>
          <w:p w:rsidR="00391F90" w:rsidRDefault="00391F90" w:rsidP="00AB66A2">
            <w:pPr>
              <w:pStyle w:val="Nagwek1"/>
              <w:spacing w:line="360" w:lineRule="auto"/>
              <w:ind w:firstLine="0"/>
              <w:jc w:val="center"/>
            </w:pPr>
            <w:r>
              <w:lastRenderedPageBreak/>
              <w:t>Dział</w:t>
            </w:r>
          </w:p>
        </w:tc>
        <w:tc>
          <w:tcPr>
            <w:tcW w:w="14415" w:type="dxa"/>
            <w:gridSpan w:val="6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91F90" w:rsidRPr="000720C9" w:rsidTr="00B96C3E">
        <w:tc>
          <w:tcPr>
            <w:tcW w:w="837" w:type="dxa"/>
            <w:vMerge/>
          </w:tcPr>
          <w:p w:rsidR="00391F90" w:rsidRDefault="00391F90" w:rsidP="00AB66A2">
            <w:pPr>
              <w:pStyle w:val="Nagwek1"/>
              <w:ind w:firstLine="0"/>
              <w:jc w:val="center"/>
            </w:pPr>
          </w:p>
        </w:tc>
        <w:tc>
          <w:tcPr>
            <w:tcW w:w="3075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026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731" w:type="dxa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98" w:type="dxa"/>
            <w:gridSpan w:val="2"/>
          </w:tcPr>
          <w:p w:rsidR="00391F90" w:rsidRDefault="00391F90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720C9" w:rsidTr="00B96C3E">
        <w:tblPrEx>
          <w:tblCellMar>
            <w:left w:w="57" w:type="dxa"/>
            <w:right w:w="57" w:type="dxa"/>
          </w:tblCellMar>
        </w:tblPrEx>
        <w:trPr>
          <w:gridAfter w:val="1"/>
          <w:wAfter w:w="22" w:type="dxa"/>
          <w:cantSplit/>
          <w:trHeight w:val="1134"/>
        </w:trPr>
        <w:tc>
          <w:tcPr>
            <w:tcW w:w="837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</w:t>
            </w:r>
            <w:r w:rsidR="009B05C3">
              <w:t xml:space="preserve"> </w:t>
            </w:r>
            <w:r>
              <w:t>Bóg jest ze mną</w:t>
            </w:r>
            <w:r w:rsidR="009B05C3">
              <w:t xml:space="preserve"> </w:t>
            </w:r>
            <w:r>
              <w:t>w Kościele</w:t>
            </w:r>
          </w:p>
        </w:tc>
        <w:tc>
          <w:tcPr>
            <w:tcW w:w="3075" w:type="dxa"/>
          </w:tcPr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udzielanie chrztu,</w:t>
            </w:r>
          </w:p>
          <w:p w:rsidR="000720C9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przez dar życia, chrzest i wiarę Pan Bóg okazuje nam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swoją miłość.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chrztu został uroczyście przyjęty do rodziny</w:t>
            </w:r>
            <w:r w:rsidR="008E1F29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dzieci Bożych.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czeka na spotkanie z ludźmi podczas Mszy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Świętej,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jest niedzielna Msza Święta w jego parafialnym kościele.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przyjmuje właściwą postawę i prawidłowo wykonuje gesty liturgiczne,</w:t>
            </w:r>
          </w:p>
          <w:p w:rsidR="00215187" w:rsidRPr="00215187" w:rsidRDefault="003E0624" w:rsidP="0021518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opowiada, jak wygląda kościół </w:t>
            </w:r>
            <w:r w:rsidR="00215187" w:rsidRPr="00215187">
              <w:rPr>
                <w:rFonts w:eastAsia="Calibri"/>
              </w:rPr>
              <w:t>parafialny,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</w:t>
            </w:r>
            <w:r>
              <w:rPr>
                <w:rFonts w:eastAsia="Calibri"/>
              </w:rPr>
              <w:t xml:space="preserve">ego na Mszę Świętą ubieramy się </w:t>
            </w:r>
            <w:r w:rsidRPr="003E0624">
              <w:rPr>
                <w:rFonts w:eastAsia="Calibri"/>
              </w:rPr>
              <w:t>odświętnie,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 zachowania, k</w:t>
            </w:r>
            <w:r>
              <w:rPr>
                <w:rFonts w:eastAsia="Calibri"/>
              </w:rPr>
              <w:t xml:space="preserve">tórych należy unikać w kościele i </w:t>
            </w:r>
            <w:r w:rsidRPr="003E0624">
              <w:rPr>
                <w:rFonts w:eastAsia="Calibri"/>
              </w:rPr>
              <w:t>podaje przykłady właściwych postaw</w:t>
            </w:r>
            <w:r>
              <w:rPr>
                <w:rFonts w:eastAsia="Calibri"/>
              </w:rPr>
              <w:t>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pomocy potrzebującym,</w:t>
            </w:r>
          </w:p>
          <w:p w:rsidR="003E0624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podaje przykłady zaangażowania się dorosłych i dzieci w pomoc </w:t>
            </w:r>
            <w:r>
              <w:rPr>
                <w:rFonts w:eastAsia="Calibri"/>
              </w:rPr>
              <w:t>potrzebującym.</w:t>
            </w:r>
          </w:p>
        </w:tc>
        <w:tc>
          <w:tcPr>
            <w:tcW w:w="3685" w:type="dxa"/>
          </w:tcPr>
          <w:p w:rsidR="00C161E2" w:rsidRPr="003E0624" w:rsidRDefault="00C161E2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pamięta słowa „N., ja ciebie chrzczę w imię Ojca i Syna, i Ducha Świętego”,</w:t>
            </w:r>
          </w:p>
          <w:p w:rsidR="00DE3F8A" w:rsidRPr="00215187" w:rsidRDefault="00DE3F8A" w:rsidP="009C5368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>wymienia dary, które otrzymał od Boga (w kolejności): życie, chrzest</w:t>
            </w:r>
            <w:r w:rsidR="00215187" w:rsidRPr="00215187">
              <w:rPr>
                <w:rFonts w:eastAsia="Calibri"/>
              </w:rPr>
              <w:t xml:space="preserve"> </w:t>
            </w:r>
            <w:r w:rsidRPr="00215187">
              <w:rPr>
                <w:rFonts w:eastAsia="Calibri"/>
              </w:rPr>
              <w:t>i wiara</w:t>
            </w:r>
            <w:r w:rsidR="00215187">
              <w:rPr>
                <w:rFonts w:eastAsia="Calibri"/>
              </w:rPr>
              <w:t xml:space="preserve"> (A.2.4)</w:t>
            </w:r>
            <w:r w:rsidRPr="00215187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do wspólnoty Kościoła włącza sakrament chrztu</w:t>
            </w:r>
            <w:r>
              <w:rPr>
                <w:rFonts w:eastAsia="Calibri"/>
              </w:rPr>
              <w:t xml:space="preserve"> (E.4.2)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 Kościół jako wspólnotę ludzi wierzących zgromadzonych przez Boga</w:t>
            </w:r>
            <w:r>
              <w:rPr>
                <w:rFonts w:eastAsia="Calibri"/>
              </w:rPr>
              <w:t xml:space="preserve"> (E.4.1)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9C5368">
            <w:pPr>
              <w:pStyle w:val="teksttabeli"/>
              <w:rPr>
                <w:rFonts w:eastAsia="Calibri"/>
              </w:rPr>
            </w:pPr>
            <w:r w:rsidRPr="00060D72">
              <w:rPr>
                <w:rFonts w:eastAsia="Calibri"/>
              </w:rPr>
              <w:t>wymienia sposoby obecności Boga w liturgii</w:t>
            </w:r>
            <w:r>
              <w:rPr>
                <w:rFonts w:eastAsia="Calibri"/>
              </w:rPr>
              <w:t xml:space="preserve">: </w:t>
            </w:r>
            <w:r w:rsidRPr="00060D72">
              <w:rPr>
                <w:rFonts w:eastAsia="Calibri"/>
              </w:rPr>
              <w:t>w osobie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>celebrującego kapłana</w:t>
            </w:r>
            <w:r>
              <w:rPr>
                <w:rFonts w:eastAsia="Calibri"/>
              </w:rPr>
              <w:t xml:space="preserve">, </w:t>
            </w:r>
            <w:r w:rsidRPr="00060D72">
              <w:rPr>
                <w:rFonts w:eastAsia="Calibri"/>
              </w:rPr>
              <w:t>w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 xml:space="preserve">zgromadzonym ludzie, w słowie Bożym, </w:t>
            </w:r>
            <w:r>
              <w:rPr>
                <w:rFonts w:eastAsia="Calibri"/>
              </w:rPr>
              <w:t xml:space="preserve">pod eucharystycznymi postaciami </w:t>
            </w:r>
            <w:r w:rsidRPr="00B616EA">
              <w:t>(B.1.1)</w:t>
            </w:r>
            <w:r w:rsidR="00F43C75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rozpoznaje i nazywa podstawowe gesty i postawy liturgiczne</w:t>
            </w:r>
            <w:r w:rsidR="00215187"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Kościele jako owczarni Bożej</w:t>
            </w:r>
            <w:r>
              <w:rPr>
                <w:rFonts w:eastAsia="Calibri"/>
              </w:rPr>
              <w:t xml:space="preserve"> (E.4.4)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Jezus jest Dobrym Pasterzem, a wierzący Jego owcami,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kto jest patronem</w:t>
            </w:r>
            <w:r>
              <w:rPr>
                <w:rFonts w:eastAsia="Calibri"/>
              </w:rPr>
              <w:t xml:space="preserve"> kościoła parafialnego</w:t>
            </w:r>
            <w:r w:rsidRPr="003E0624">
              <w:rPr>
                <w:rFonts w:eastAsia="Calibri"/>
              </w:rPr>
              <w:t>,</w:t>
            </w:r>
          </w:p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wspólnota parafialna</w:t>
            </w:r>
            <w:r w:rsidR="00F43C75">
              <w:rPr>
                <w:rFonts w:eastAsia="Calibri"/>
              </w:rPr>
              <w:t xml:space="preserve"> </w:t>
            </w:r>
            <w:r w:rsidRPr="00196373">
              <w:rPr>
                <w:rFonts w:eastAsia="Calibri"/>
              </w:rPr>
              <w:t>(E.4.4)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we wspólnocie Kościoła jesteśmy nawzajem za siebie odpowiedzialni,</w:t>
            </w:r>
          </w:p>
          <w:p w:rsidR="00F43C75" w:rsidRPr="00215187" w:rsidRDefault="00F43C75" w:rsidP="00F43C75">
            <w:pPr>
              <w:pStyle w:val="teksttabeli"/>
            </w:pPr>
            <w:r w:rsidRPr="003E0624">
              <w:rPr>
                <w:rFonts w:eastAsia="Calibri"/>
              </w:rPr>
              <w:t>opo</w:t>
            </w:r>
            <w:r>
              <w:rPr>
                <w:rFonts w:eastAsia="Calibri"/>
              </w:rPr>
              <w:t>wiada o działalności misjonarzy (F.2.2),</w:t>
            </w:r>
          </w:p>
          <w:p w:rsidR="000720C9" w:rsidRPr="00DC73FA" w:rsidRDefault="00215187" w:rsidP="009C5368">
            <w:pPr>
              <w:pStyle w:val="teksttabeli"/>
            </w:pPr>
            <w:r w:rsidRPr="003E0624">
              <w:rPr>
                <w:rFonts w:eastAsia="Calibri"/>
              </w:rPr>
              <w:t>charakteryzuje relacje panujące we w</w:t>
            </w:r>
            <w:r>
              <w:rPr>
                <w:rFonts w:eastAsia="Calibri"/>
              </w:rPr>
              <w:t>spólnocie parafialnej (E.4.5).</w:t>
            </w:r>
          </w:p>
        </w:tc>
        <w:tc>
          <w:tcPr>
            <w:tcW w:w="3026" w:type="dxa"/>
          </w:tcPr>
          <w:p w:rsidR="00C161E2" w:rsidRPr="003E0624" w:rsidRDefault="00C161E2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znaki i symbole związane z chrztem,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wspólnota Kościoła obejmuje całą ziemię,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obecności Boga w liturgii,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omawia, na czym polega właściwe zachowanie z kościele,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z szacunkiem zachowywać się podczas liturgii,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 być owcą Pana Jezusa,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że najważniejszą pomocą dla innych we wspólnocie Kościoła jest modlitwa</w:t>
            </w:r>
            <w:r w:rsidR="00391F90">
              <w:rPr>
                <w:rFonts w:eastAsia="Calibri"/>
              </w:rPr>
              <w:t>,</w:t>
            </w:r>
          </w:p>
          <w:p w:rsidR="000720C9" w:rsidRPr="00DC73FA" w:rsidRDefault="00DE3F8A" w:rsidP="00215187">
            <w:pPr>
              <w:pStyle w:val="teksttabeli"/>
            </w:pPr>
            <w:r w:rsidRPr="003E0624">
              <w:rPr>
                <w:rFonts w:eastAsia="Calibri"/>
              </w:rPr>
              <w:t>podaje prawdę, że kościół jest centrum życia parafialnego</w:t>
            </w:r>
            <w:r w:rsidR="00215187">
              <w:rPr>
                <w:rFonts w:eastAsia="Calibri"/>
              </w:rPr>
              <w:t>.</w:t>
            </w:r>
          </w:p>
        </w:tc>
        <w:tc>
          <w:tcPr>
            <w:tcW w:w="2731" w:type="dxa"/>
          </w:tcPr>
          <w:p w:rsidR="00C161E2" w:rsidRPr="003E0624" w:rsidRDefault="00C161E2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od chwili chrztu stał się ukochanym dzieckiem Boga,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wyjaśnia, że w rodzinie dzieci Bożych Bóg jest Ojcem, a ochrzczeni </w:t>
            </w:r>
            <w:r w:rsidR="00391F90">
              <w:rPr>
                <w:rFonts w:eastAsia="Calibri"/>
              </w:rPr>
              <w:t>są dla siebie rodzeństwem,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znaczenie wybranych gestów i postaw</w:t>
            </w:r>
            <w:r w:rsidR="00215187">
              <w:rPr>
                <w:rFonts w:eastAsia="Calibri"/>
              </w:rPr>
              <w:t xml:space="preserve"> liturgicznych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pojęcia: pasterz, owczarnia,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każdy w Kościele ma określone miejsce,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własnego zaangażowania się w wydarzenia związane z parafią,</w:t>
            </w:r>
          </w:p>
          <w:p w:rsidR="000720C9" w:rsidRDefault="00215187" w:rsidP="009C5368">
            <w:pPr>
              <w:pStyle w:val="teksttabeli"/>
            </w:pPr>
            <w:r w:rsidRPr="003E0624">
              <w:rPr>
                <w:rFonts w:eastAsia="Calibri"/>
              </w:rPr>
              <w:t>wskazuje, w jaki sposób dzieci mogą wspierać pracę misjonarza.</w:t>
            </w:r>
          </w:p>
        </w:tc>
        <w:tc>
          <w:tcPr>
            <w:tcW w:w="1876" w:type="dxa"/>
          </w:tcPr>
          <w:p w:rsidR="00215187" w:rsidRPr="003E0624" w:rsidRDefault="00215187" w:rsidP="0021518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zadaniach osób zaangażowanych w funkcjonowanie parafii,</w:t>
            </w:r>
          </w:p>
          <w:p w:rsidR="000720C9" w:rsidRDefault="00215187" w:rsidP="009C5368">
            <w:pPr>
              <w:pStyle w:val="teksttabeli"/>
            </w:pPr>
            <w:r w:rsidRPr="003E0624">
              <w:rPr>
                <w:rFonts w:eastAsia="Calibri"/>
              </w:rPr>
              <w:t>wyjaśnia, że Pan Bóg przygotował dla każdego w Kościele określone</w:t>
            </w:r>
            <w:r>
              <w:rPr>
                <w:rFonts w:eastAsia="Calibri"/>
              </w:rPr>
              <w:t xml:space="preserve"> zadania.</w:t>
            </w:r>
          </w:p>
        </w:tc>
      </w:tr>
    </w:tbl>
    <w:p w:rsidR="00DE3F8A" w:rsidRDefault="00DE3F8A">
      <w:pPr>
        <w:rPr>
          <w:b/>
          <w:bCs/>
        </w:rPr>
      </w:pPr>
      <w:r>
        <w:rPr>
          <w:b/>
        </w:rPr>
        <w:br w:type="page"/>
      </w:r>
      <w:r w:rsidR="009B05C3" w:rsidRPr="009B05C3">
        <w:rPr>
          <w:b/>
          <w:bCs/>
        </w:rPr>
        <w:lastRenderedPageBreak/>
        <w:t xml:space="preserve">SEMESTR I </w:t>
      </w:r>
      <w:proofErr w:type="spellStart"/>
      <w:r w:rsidR="009B05C3">
        <w:rPr>
          <w:b/>
          <w:bCs/>
        </w:rPr>
        <w:t>i</w:t>
      </w:r>
      <w:proofErr w:type="spellEnd"/>
      <w:r w:rsidR="009B05C3" w:rsidRPr="009B05C3">
        <w:rPr>
          <w:b/>
          <w:bCs/>
        </w:rPr>
        <w:t xml:space="preserve"> II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3065"/>
        <w:gridCol w:w="3353"/>
        <w:gridCol w:w="3673"/>
        <w:gridCol w:w="2509"/>
        <w:gridCol w:w="13"/>
        <w:gridCol w:w="1792"/>
        <w:gridCol w:w="6"/>
      </w:tblGrid>
      <w:tr w:rsidR="00353524" w:rsidTr="00F43C75">
        <w:trPr>
          <w:gridAfter w:val="1"/>
          <w:wAfter w:w="6" w:type="dxa"/>
        </w:trPr>
        <w:tc>
          <w:tcPr>
            <w:tcW w:w="820" w:type="dxa"/>
            <w:vMerge w:val="restart"/>
            <w:vAlign w:val="center"/>
          </w:tcPr>
          <w:p w:rsidR="00353524" w:rsidRDefault="00353524" w:rsidP="00AB66A2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05" w:type="dxa"/>
            <w:gridSpan w:val="6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353524" w:rsidRPr="000720C9" w:rsidTr="00F43C75">
        <w:trPr>
          <w:gridAfter w:val="1"/>
          <w:wAfter w:w="6" w:type="dxa"/>
        </w:trPr>
        <w:tc>
          <w:tcPr>
            <w:tcW w:w="820" w:type="dxa"/>
            <w:vMerge/>
          </w:tcPr>
          <w:p w:rsidR="00353524" w:rsidRDefault="00353524" w:rsidP="00AB66A2">
            <w:pPr>
              <w:pStyle w:val="Nagwek1"/>
              <w:ind w:firstLine="0"/>
              <w:jc w:val="center"/>
            </w:pPr>
          </w:p>
        </w:tc>
        <w:tc>
          <w:tcPr>
            <w:tcW w:w="3065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353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673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09" w:type="dxa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05" w:type="dxa"/>
            <w:gridSpan w:val="2"/>
          </w:tcPr>
          <w:p w:rsidR="00353524" w:rsidRDefault="00353524" w:rsidP="00AB66A2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0720C9" w:rsidRPr="000720C9" w:rsidTr="00F43C75">
        <w:trPr>
          <w:cantSplit/>
          <w:trHeight w:val="1134"/>
        </w:trPr>
        <w:tc>
          <w:tcPr>
            <w:tcW w:w="820" w:type="dxa"/>
            <w:textDirection w:val="btLr"/>
            <w:vAlign w:val="center"/>
          </w:tcPr>
          <w:p w:rsidR="000720C9" w:rsidRDefault="00884308" w:rsidP="009B05C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Katechezy okolicznościowe</w:t>
            </w:r>
          </w:p>
        </w:tc>
        <w:tc>
          <w:tcPr>
            <w:tcW w:w="3065" w:type="dxa"/>
          </w:tcPr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przykłady, jak może podziękować Bogu i rodzicom za czas wakacji,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prawa i obowiązki ucznia,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różaniec,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części różańca świętego,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zaprasza nas do życia wiecznego,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datę u</w:t>
            </w:r>
            <w:r w:rsidR="00F43C75">
              <w:rPr>
                <w:rFonts w:eastAsia="Calibri"/>
              </w:rPr>
              <w:t xml:space="preserve">roczystości Wszystkich Świętych i </w:t>
            </w:r>
            <w:r w:rsidR="00F43C75" w:rsidRPr="003E0624">
              <w:rPr>
                <w:rFonts w:eastAsia="Calibri"/>
              </w:rPr>
              <w:t>wspomnienia Wszystkich Wiernych Zmarłych,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istnieje życie wieczne,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„Wieczny odpoczynek”.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wybrane wydarzenia z życia św. Mikołaja,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„Niechaj będzie pochwalony Przenajświętszy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Sakrament”,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godzinę naboż</w:t>
            </w:r>
            <w:r w:rsidR="008E1F29">
              <w:rPr>
                <w:rFonts w:eastAsia="Calibri"/>
              </w:rPr>
              <w:t>eństw majowych w swojej parafii,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mama i tata są darem od Boga,</w:t>
            </w:r>
          </w:p>
          <w:p w:rsidR="003E0624" w:rsidRPr="003E0624" w:rsidRDefault="003E0624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świętujemy Dzień Matki i Dzień Ojca</w:t>
            </w:r>
            <w:r w:rsidR="00F43C75" w:rsidRPr="003E0624">
              <w:rPr>
                <w:rFonts w:eastAsia="Calibri"/>
              </w:rPr>
              <w:t xml:space="preserve"> </w:t>
            </w:r>
            <w:r w:rsidR="00F43C75">
              <w:rPr>
                <w:rFonts w:eastAsia="Calibri"/>
              </w:rPr>
              <w:t xml:space="preserve">oraz </w:t>
            </w:r>
            <w:r w:rsidR="00F43C75" w:rsidRPr="003E0624">
              <w:rPr>
                <w:rFonts w:eastAsia="Calibri"/>
              </w:rPr>
              <w:t>Dzień Babci i Dzień Dziadka</w:t>
            </w:r>
            <w:r w:rsidRPr="003E0624">
              <w:rPr>
                <w:rFonts w:eastAsia="Calibri"/>
              </w:rPr>
              <w:t>,</w:t>
            </w:r>
          </w:p>
          <w:p w:rsidR="003E0624" w:rsidRPr="003E0624" w:rsidRDefault="003E0624" w:rsidP="009C5368">
            <w:pPr>
              <w:pStyle w:val="teksttabeli"/>
            </w:pPr>
            <w:r w:rsidRPr="003E0624">
              <w:rPr>
                <w:rFonts w:eastAsia="Calibri"/>
              </w:rPr>
              <w:t>poda</w:t>
            </w:r>
            <w:r w:rsidR="008E1F29">
              <w:rPr>
                <w:rFonts w:eastAsia="Calibri"/>
              </w:rPr>
              <w:t>je przykłady dobrego wypoczynku.</w:t>
            </w:r>
          </w:p>
        </w:tc>
        <w:tc>
          <w:tcPr>
            <w:tcW w:w="3353" w:type="dxa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miejsca wakacyjnego odpoczynku związane z Panem Bogiem,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oznaczają słowa ślubowania,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ucząc się, służy swojej Ojczyźnie,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odpowiada w dialogu na wezwanie „Katechizmu polskiego dziecka”</w:t>
            </w:r>
            <w:r w:rsidR="003535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modlitwy, które są odmawiane na różańcu,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</w:t>
            </w:r>
            <w:r>
              <w:rPr>
                <w:rFonts w:eastAsia="Calibri"/>
              </w:rPr>
              <w:t>nia wartość modlitwy różańcowej (D.5.4),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 Lourdes Matka Boża prosiła o modlitwę różańcową,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imiona wybranych świętych,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przejawy troski i pamięci o zmarłych</w:t>
            </w:r>
            <w:r w:rsidR="00F43C75">
              <w:rPr>
                <w:rFonts w:eastAsia="Calibri"/>
              </w:rPr>
              <w:t xml:space="preserve"> (E.4.7; D.2.3)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w jaki sposób naśladować dobroć św. Mikołaja</w:t>
            </w:r>
            <w:r w:rsidR="00F43C75">
              <w:rPr>
                <w:rFonts w:eastAsia="Calibri"/>
              </w:rPr>
              <w:t xml:space="preserve">  (C.5.2)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okazywania miłości i wdzięczności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miłości i stawiania wymagań ze strony dziadków,</w:t>
            </w:r>
          </w:p>
          <w:p w:rsidR="00DE3F8A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sposoby zaangażowania się dzieci w procesję Bożego Ciała,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procesja Eucharystyczna odbywa się ulicami miast i wiosek</w:t>
            </w:r>
            <w:r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="000720C9" w:rsidRPr="00F43C75" w:rsidRDefault="008E1F29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</w:t>
            </w:r>
            <w:r w:rsidR="00F43C75">
              <w:rPr>
                <w:rFonts w:eastAsia="Calibri"/>
              </w:rPr>
              <w:t>itwę w intencji swoich rodziców</w:t>
            </w:r>
            <w:r w:rsidRPr="00F43C75">
              <w:rPr>
                <w:rFonts w:eastAsia="Calibri"/>
              </w:rPr>
              <w:t>.</w:t>
            </w:r>
          </w:p>
        </w:tc>
        <w:tc>
          <w:tcPr>
            <w:tcW w:w="3673" w:type="dxa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wydarzenia wakacyjne, ludzie i przyroda są darem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Boga, który nas kocha,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warto prosić Boga o błogosławieństwo,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podczas modlitwy różańcowej wspólnie prosimy Maryję o pomoc,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jakimi cechami charakteryzuje się święty,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należy postępować, aby być świętym,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czyściec,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modlimy się za zmarłych,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żył św. Mikołaj,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można obdarowywać innych dobrocią (nie tylko materialnie).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dziadków i okazujemy im wdzięczność,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modlitwę w intencji swoich dziadków</w:t>
            </w:r>
            <w:r w:rsidR="003535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„monstrancja”,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wskazuje obecność Boga w codziennych wydarzeniach </w:t>
            </w:r>
            <w:r>
              <w:rPr>
                <w:rFonts w:eastAsia="Calibri"/>
              </w:rPr>
              <w:t>i w miejscu, w którym żyje,</w:t>
            </w:r>
          </w:p>
          <w:p w:rsidR="008E1F29" w:rsidRPr="003E0624" w:rsidRDefault="008E1F29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znaczy, że Maryja jest Królową,</w:t>
            </w:r>
          </w:p>
          <w:p w:rsidR="008E1F29" w:rsidRPr="003E0624" w:rsidRDefault="008E1F29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swoich rodziców,</w:t>
            </w:r>
          </w:p>
          <w:p w:rsidR="000720C9" w:rsidRPr="008B0869" w:rsidRDefault="008E1F29" w:rsidP="009C5368">
            <w:pPr>
              <w:pStyle w:val="teksttabeli"/>
            </w:pPr>
            <w:r w:rsidRPr="003E0624">
              <w:rPr>
                <w:rFonts w:eastAsia="Calibri"/>
              </w:rPr>
              <w:t>wyjaśnia, że w czasie odpo</w:t>
            </w:r>
            <w:r>
              <w:rPr>
                <w:rFonts w:eastAsia="Calibri"/>
              </w:rPr>
              <w:t>czynku także można chwalić Boga.</w:t>
            </w:r>
          </w:p>
        </w:tc>
        <w:tc>
          <w:tcPr>
            <w:tcW w:w="2522" w:type="dxa"/>
            <w:gridSpan w:val="2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być wdzięcznym (Bogu i rodzicom) za otrzymane dobro</w:t>
            </w:r>
            <w:r w:rsidR="003535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modlitwy różańcowej rozważamy wydarzenia z życia Jezusa i Maryi,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objawieniu Matki Bożej w Lourdes,</w:t>
            </w:r>
          </w:p>
          <w:p w:rsidR="00DE3F8A" w:rsidRPr="00353524" w:rsidRDefault="00DE3F8A" w:rsidP="009C5368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opowiada o życiu św. Dominika Savio oraz św. Franciszka i Hiacynty</w:t>
            </w:r>
            <w:r w:rsidR="00353524">
              <w:rPr>
                <w:rFonts w:eastAsia="Calibri"/>
              </w:rPr>
              <w:t xml:space="preserve"> </w:t>
            </w:r>
            <w:r w:rsidR="008E1F29" w:rsidRPr="00353524">
              <w:rPr>
                <w:rFonts w:eastAsia="Calibri"/>
              </w:rPr>
              <w:t>Marto,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 potrzebę obchodów dnia, w którym w szczególny sposób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okazuje się miłość 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odbywa się procesja Bożego Ciała,</w:t>
            </w:r>
          </w:p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„Litania loretańska”,</w:t>
            </w:r>
          </w:p>
          <w:p w:rsidR="000720C9" w:rsidRPr="008E1F29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uzasadnia, dlaczego Matka Jezusa jest również naszą Matką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798" w:type="dxa"/>
            <w:gridSpan w:val="2"/>
          </w:tcPr>
          <w:p w:rsidR="00DE3F8A" w:rsidRPr="003E0624" w:rsidRDefault="00DE3F8A" w:rsidP="009C5368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figury, obrazy i kapliczki są wyrazem naszej miłości do Maryi,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sens obdarowywania bez oczekiwania na wdzięczność,</w:t>
            </w:r>
          </w:p>
          <w:p w:rsidR="00F43C75" w:rsidRPr="003E0624" w:rsidRDefault="00F43C75" w:rsidP="00F43C75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wybrane wezwania „Litanii loretańskiej”,</w:t>
            </w:r>
          </w:p>
          <w:p w:rsidR="000720C9" w:rsidRDefault="008E1F29" w:rsidP="009C5368">
            <w:pPr>
              <w:pStyle w:val="teksttabeli"/>
            </w:pPr>
            <w:r w:rsidRPr="003E0624">
              <w:rPr>
                <w:rFonts w:eastAsia="Calibri"/>
              </w:rPr>
              <w:t>wyjaśnia, na czym polega chrześcijańskie przeżywanie wolnego czasu.</w:t>
            </w:r>
          </w:p>
        </w:tc>
      </w:tr>
    </w:tbl>
    <w:p w:rsidR="000701C5" w:rsidRDefault="000701C5"/>
    <w:sectPr w:rsidR="000701C5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2B" w:rsidRDefault="0077182B">
      <w:r>
        <w:separator/>
      </w:r>
    </w:p>
  </w:endnote>
  <w:endnote w:type="continuationSeparator" w:id="0">
    <w:p w:rsidR="0077182B" w:rsidRDefault="0077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B0" w:rsidRDefault="000E45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E45B0" w:rsidRDefault="000E45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B0" w:rsidRDefault="000E45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4D9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E45B0" w:rsidRPr="003C07E4" w:rsidRDefault="000E45B0">
    <w:pPr>
      <w:pStyle w:val="Stopka"/>
      <w:ind w:right="360"/>
      <w:rPr>
        <w:i/>
        <w:sz w:val="20"/>
      </w:rPr>
    </w:pPr>
    <w:r w:rsidRPr="003C07E4">
      <w:rPr>
        <w:i/>
        <w:sz w:val="20"/>
      </w:rPr>
      <w:t xml:space="preserve">System oceniania </w:t>
    </w:r>
    <w:r w:rsidR="003C07E4" w:rsidRPr="003C07E4">
      <w:rPr>
        <w:i/>
        <w:sz w:val="20"/>
      </w:rPr>
      <w:t>dla klasy 1 SP „Poznaję Boży świat”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2B" w:rsidRDefault="0077182B">
      <w:r>
        <w:separator/>
      </w:r>
    </w:p>
  </w:footnote>
  <w:footnote w:type="continuationSeparator" w:id="0">
    <w:p w:rsidR="0077182B" w:rsidRDefault="0077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F3D"/>
    <w:multiLevelType w:val="singleLevel"/>
    <w:tmpl w:val="7CEE2112"/>
    <w:lvl w:ilvl="0"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1">
    <w:nsid w:val="0C4F54C2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16064F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4">
    <w:nsid w:val="1A8B74D2"/>
    <w:multiLevelType w:val="multilevel"/>
    <w:tmpl w:val="57E09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AF37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>
    <w:nsid w:val="307B1076"/>
    <w:multiLevelType w:val="singleLevel"/>
    <w:tmpl w:val="4C942214"/>
    <w:lvl w:ilvl="0">
      <w:start w:val="1"/>
      <w:numFmt w:val="bullet"/>
      <w:pStyle w:val="cele2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9">
    <w:nsid w:val="31E2716F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0">
    <w:nsid w:val="346664D7"/>
    <w:multiLevelType w:val="multilevel"/>
    <w:tmpl w:val="B7A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0743B"/>
    <w:multiLevelType w:val="singleLevel"/>
    <w:tmpl w:val="A8C4F02C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2">
    <w:nsid w:val="38637FC3"/>
    <w:multiLevelType w:val="hybridMultilevel"/>
    <w:tmpl w:val="1CCE535C"/>
    <w:lvl w:ilvl="0" w:tplc="52D8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D7EA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B28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67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8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3C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0F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0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9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C0E79"/>
    <w:multiLevelType w:val="multilevel"/>
    <w:tmpl w:val="0760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4400E"/>
    <w:multiLevelType w:val="singleLevel"/>
    <w:tmpl w:val="27EE2AEE"/>
    <w:lvl w:ilvl="0">
      <w:start w:val="17"/>
      <w:numFmt w:val="bullet"/>
      <w:lvlText w:val=""/>
      <w:lvlJc w:val="left"/>
      <w:pPr>
        <w:tabs>
          <w:tab w:val="num" w:pos="3537"/>
        </w:tabs>
        <w:ind w:left="3537" w:hanging="2970"/>
      </w:pPr>
      <w:rPr>
        <w:rFonts w:ascii="Wingdings" w:hAnsi="Wingdings" w:hint="default"/>
      </w:rPr>
    </w:lvl>
  </w:abstractNum>
  <w:abstractNum w:abstractNumId="15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CF754B"/>
    <w:multiLevelType w:val="singleLevel"/>
    <w:tmpl w:val="D142557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7">
    <w:nsid w:val="555D0BCA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8">
    <w:nsid w:val="5E92447A"/>
    <w:multiLevelType w:val="singleLevel"/>
    <w:tmpl w:val="A148DB30"/>
    <w:lvl w:ilvl="0">
      <w:start w:val="33"/>
      <w:numFmt w:val="bullet"/>
      <w:lvlText w:val=""/>
      <w:lvlJc w:val="left"/>
      <w:pPr>
        <w:tabs>
          <w:tab w:val="num" w:pos="2832"/>
        </w:tabs>
        <w:ind w:left="2832" w:hanging="2265"/>
      </w:pPr>
      <w:rPr>
        <w:rFonts w:ascii="Wingdings" w:hAnsi="Wingdings" w:hint="default"/>
      </w:rPr>
    </w:lvl>
  </w:abstractNum>
  <w:abstractNum w:abstractNumId="19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6A4F29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1">
    <w:nsid w:val="71E40DA9"/>
    <w:multiLevelType w:val="hybridMultilevel"/>
    <w:tmpl w:val="4F3AC0DE"/>
    <w:lvl w:ilvl="0" w:tplc="08BA4A0E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6742CF2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7D8F69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E5A373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2CC00C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45D8FFD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0AE59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7AB71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6F522B0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7B832E8F"/>
    <w:multiLevelType w:val="hybridMultilevel"/>
    <w:tmpl w:val="24961A24"/>
    <w:lvl w:ilvl="0" w:tplc="425ACAF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>
    <w:nsid w:val="7F3A2684"/>
    <w:multiLevelType w:val="singleLevel"/>
    <w:tmpl w:val="7CA64D3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8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1"/>
  </w:num>
  <w:num w:numId="11">
    <w:abstractNumId w:val="20"/>
  </w:num>
  <w:num w:numId="12">
    <w:abstractNumId w:val="3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  <w:num w:numId="17">
    <w:abstractNumId w:val="0"/>
  </w:num>
  <w:num w:numId="18">
    <w:abstractNumId w:val="21"/>
  </w:num>
  <w:num w:numId="19">
    <w:abstractNumId w:val="12"/>
  </w:num>
  <w:num w:numId="20">
    <w:abstractNumId w:val="22"/>
    <w:lvlOverride w:ilvl="0">
      <w:startOverride w:val="1"/>
    </w:lvlOverride>
  </w:num>
  <w:num w:numId="21">
    <w:abstractNumId w:val="15"/>
  </w:num>
  <w:num w:numId="22">
    <w:abstractNumId w:val="19"/>
  </w:num>
  <w:num w:numId="23">
    <w:abstractNumId w:val="2"/>
  </w:num>
  <w:num w:numId="24">
    <w:abstractNumId w:val="6"/>
  </w:num>
  <w:num w:numId="25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C9"/>
    <w:rsid w:val="000157DC"/>
    <w:rsid w:val="000665A2"/>
    <w:rsid w:val="000701C5"/>
    <w:rsid w:val="000720C9"/>
    <w:rsid w:val="000E45B0"/>
    <w:rsid w:val="00164F12"/>
    <w:rsid w:val="001E5C6B"/>
    <w:rsid w:val="001F1FAD"/>
    <w:rsid w:val="00215187"/>
    <w:rsid w:val="00281129"/>
    <w:rsid w:val="0028414C"/>
    <w:rsid w:val="00301F7E"/>
    <w:rsid w:val="00353524"/>
    <w:rsid w:val="00391F90"/>
    <w:rsid w:val="003C07E4"/>
    <w:rsid w:val="003D1F8D"/>
    <w:rsid w:val="003E0624"/>
    <w:rsid w:val="004164DC"/>
    <w:rsid w:val="00454D9F"/>
    <w:rsid w:val="00480500"/>
    <w:rsid w:val="004B322B"/>
    <w:rsid w:val="005539AF"/>
    <w:rsid w:val="006A7CE3"/>
    <w:rsid w:val="00732D32"/>
    <w:rsid w:val="00770E23"/>
    <w:rsid w:val="0077182B"/>
    <w:rsid w:val="007722AB"/>
    <w:rsid w:val="00884308"/>
    <w:rsid w:val="008B69F2"/>
    <w:rsid w:val="008E1F29"/>
    <w:rsid w:val="008E4587"/>
    <w:rsid w:val="00910E67"/>
    <w:rsid w:val="009425C2"/>
    <w:rsid w:val="00976E7E"/>
    <w:rsid w:val="009B05C3"/>
    <w:rsid w:val="009C5368"/>
    <w:rsid w:val="009E3A72"/>
    <w:rsid w:val="00A649F4"/>
    <w:rsid w:val="00A779B1"/>
    <w:rsid w:val="00A9120F"/>
    <w:rsid w:val="00AA3771"/>
    <w:rsid w:val="00AA433E"/>
    <w:rsid w:val="00AB5C8B"/>
    <w:rsid w:val="00AB66A2"/>
    <w:rsid w:val="00AB6CC7"/>
    <w:rsid w:val="00AE5296"/>
    <w:rsid w:val="00B11F3F"/>
    <w:rsid w:val="00B96C3E"/>
    <w:rsid w:val="00BD56F7"/>
    <w:rsid w:val="00C161E2"/>
    <w:rsid w:val="00C4217D"/>
    <w:rsid w:val="00C70BA3"/>
    <w:rsid w:val="00D91F1D"/>
    <w:rsid w:val="00DE3F8A"/>
    <w:rsid w:val="00E03B79"/>
    <w:rsid w:val="00E103ED"/>
    <w:rsid w:val="00E27911"/>
    <w:rsid w:val="00E5043A"/>
    <w:rsid w:val="00E75B23"/>
    <w:rsid w:val="00E76E82"/>
    <w:rsid w:val="00E77547"/>
    <w:rsid w:val="00E802AB"/>
    <w:rsid w:val="00E872A4"/>
    <w:rsid w:val="00EA6417"/>
    <w:rsid w:val="00EC7E0F"/>
    <w:rsid w:val="00F14460"/>
    <w:rsid w:val="00F33FA9"/>
    <w:rsid w:val="00F43C75"/>
    <w:rsid w:val="00F50F62"/>
    <w:rsid w:val="00FA114F"/>
    <w:rsid w:val="00FD07D9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553B-B6FE-4CFB-B55F-C118118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5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5539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539A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3729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Kinga Tokarczyk</cp:lastModifiedBy>
  <cp:revision>13</cp:revision>
  <dcterms:created xsi:type="dcterms:W3CDTF">2024-09-15T08:41:00Z</dcterms:created>
  <dcterms:modified xsi:type="dcterms:W3CDTF">2024-09-23T18:39:00Z</dcterms:modified>
</cp:coreProperties>
</file>